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 Merkblätter «Websites von Schulen» (Juni 2023) und «Einwilligung in eine Datenbearbeitung» (März 2025) der Fachstelle für Datenschutz des Kantons St.Gallen. Für die Veröffentlichung von Personendaten im Internet gibt es im Kanton keine Rechtsgrundlage; sie ist nur mit Einwilligung zulässig.</w:t>
            </w:r>
          </w:p>
          <w:p>
            <w:pPr>
              <w:spacing w:after="40"/>
            </w:pPr>
            <w:r>
              <w:rPr>
                <w:sz w:val="18"/>
              </w:rPr>
              <w:t>• Die Einwilligung muss freiwillig, konkret und jederzeit widerrufbar sein. Das Merkblatt empfiehlt, sie zu Beginn jedes Schuljahres einzuholen.</w:t>
            </w:r>
          </w:p>
          <w:p>
            <w:pPr>
              <w:spacing w:after="40"/>
            </w:pPr>
            <w:r>
              <w:rPr>
                <w:sz w:val="18"/>
              </w:rPr>
              <w:t>• Wer unterschreibt: Bei urteilsfähigen Kindern (in Bezug auf Personendaten etwa ab 12 Jahren) sowohl das Kind als auch die Erziehungsberechtigten.</w:t>
            </w:r>
          </w:p>
          <w:p>
            <w:pPr>
              <w:spacing w:after="40"/>
            </w:pPr>
            <w:r>
              <w:rPr>
                <w:sz w:val="18"/>
              </w:rPr>
              <w:t>• Aufnahmen zur Leistungsbeurteilung (etwa in Musik, Sport oder bei Referaten) brauchen keine Einwilligung; sie werden nicht veröffentlicht und gelöscht, wenn die Beurteilung rechtskräftig ist (Handreichung Datenschutz des Kantons, Ziffer 4.1).</w:t>
            </w:r>
          </w:p>
          <w:p>
            <w:pPr>
              <w:spacing w:after="40"/>
            </w:pPr>
            <w:r>
              <w:rPr>
                <w:sz w:val="18"/>
              </w:rPr>
              <w:t>• Benutzerkonten für Lernplattformen, die ein Anbieter im Auftrag der Schule bearbeitet, sind keine Frage der Einwilligung, sondern der Auftragsdatenbearbeitung. Darüber informiert der Elternbrief. Verlangen die Nutzungsbedingungen eines Anbieters die Zustimmung der Eltern, etwa unter einem Mindestalter, holt die Schule diese zusätzlich ein.</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 xml:space="preserve">Fotos, Videos und Tonaufnahmen im Schuljahr </w:t>
      </w:r>
      <w:r>
        <w:rPr>
          <w:color w:val="0C514A"/>
          <w:highlight w:val="yellow"/>
        </w:rPr>
        <w:t>2026/27</w:t>
      </w:r>
    </w:p>
    <w:p>
      <w:pPr>
        <w:spacing w:after="120"/>
      </w:pPr>
      <w:r>
        <w:t>Liebe Eltern, liebe Schülerin, lieber Schüler</w:t>
      </w:r>
    </w:p>
    <w:p>
      <w:pPr>
        <w:spacing w:after="120"/>
      </w:pPr>
      <w:r>
        <w:t>Im Schulalltag, in Projekten, Lagern und an Anlässen entstehen Fotos, Videos und Tonaufnahmen. Einige davon möchten wir zeigen, um vom Schulleben zu berichten. Dafür brauchen wir Ihr Einverständnis, getrennt für jeden Zweck. Sie entscheiden frei: Wenn Sie nicht einverstanden sind, entstehen Ihrem Kind daraus keine Nachteile.</w:t>
      </w:r>
    </w:p>
    <w:p>
      <w:pPr>
        <w:pStyle w:val="Heading2"/>
      </w:pPr>
      <w:r>
        <w:rPr>
          <w:color w:val="0C514A"/>
        </w:rPr>
        <w:t>Wofür wir Aufnahmen verwenden möchten</w:t>
      </w:r>
    </w:p>
    <w:p>
      <w:pPr>
        <w:keepNext/>
        <w:spacing w:after="120"/>
      </w:pPr>
      <w:r>
        <w:t>Bitte kreuzen Sie für jede Zeile an.</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7395"/>
            <w:shd w:val="clear" w:color="auto" w:fill="E8F5F4"/>
          </w:tcPr>
          <w:p>
            <w:pPr>
              <w:keepNext/>
              <w:spacing w:before="40" w:after="40"/>
            </w:pPr>
            <w:r>
              <w:rPr>
                <w:b/>
                <w:color w:val="0C514A"/>
                <w:sz w:val="19"/>
              </w:rPr>
              <w:t>Verwendung</w:t>
            </w:r>
          </w:p>
        </w:tc>
        <w:tc>
          <w:tcPr>
            <w:tcW w:type="dxa" w:w="838"/>
            <w:shd w:val="clear" w:color="auto" w:fill="E8F5F4"/>
          </w:tcPr>
          <w:p>
            <w:pPr>
              <w:keepNext/>
              <w:spacing w:before="40" w:after="40"/>
            </w:pPr>
            <w:r>
              <w:rPr>
                <w:b/>
                <w:color w:val="0C514A"/>
                <w:sz w:val="19"/>
              </w:rPr>
              <w:t>Ja</w:t>
            </w:r>
          </w:p>
        </w:tc>
        <w:tc>
          <w:tcPr>
            <w:tcW w:type="dxa" w:w="838"/>
            <w:shd w:val="clear" w:color="auto" w:fill="E8F5F4"/>
          </w:tcPr>
          <w:p>
            <w:pPr>
              <w:keepNext/>
              <w:spacing w:before="40" w:after="40"/>
            </w:pPr>
            <w:r>
              <w:rPr>
                <w:b/>
                <w:color w:val="0C514A"/>
                <w:sz w:val="19"/>
              </w:rPr>
              <w:t>Nein</w:t>
            </w:r>
          </w:p>
        </w:tc>
      </w:tr>
      <w:tr>
        <w:trPr>
          <w:cantSplit/>
        </w:trPr>
        <w:tc>
          <w:tcPr>
            <w:tcW w:type="dxa" w:w="7395"/>
          </w:tcPr>
          <w:p>
            <w:pPr>
              <w:spacing w:before="40" w:after="40"/>
            </w:pPr>
            <w:r>
              <w:rPr>
                <w:sz w:val="19"/>
              </w:rPr>
              <w:t>Innerhalb des Schulhauses, zum Beispiel auf einem Bildschirm oder an einer Ausstellung</w:t>
            </w:r>
          </w:p>
        </w:tc>
        <w:tc>
          <w:tcPr>
            <w:tcW w:type="dxa" w:w="838"/>
          </w:tcPr>
          <w:p>
            <w:pPr>
              <w:spacing w:before="40" w:after="40"/>
            </w:pPr>
            <w:r>
              <w:rPr>
                <w:sz w:val="19"/>
              </w:rPr>
              <w:t>☐</w:t>
            </w:r>
          </w:p>
        </w:tc>
        <w:tc>
          <w:tcPr>
            <w:tcW w:type="dxa" w:w="838"/>
          </w:tcPr>
          <w:p>
            <w:pPr>
              <w:spacing w:before="40" w:after="40"/>
            </w:pPr>
            <w:r>
              <w:rPr>
                <w:sz w:val="19"/>
              </w:rPr>
              <w:t>☐</w:t>
            </w:r>
          </w:p>
        </w:tc>
      </w:tr>
      <w:tr>
        <w:trPr>
          <w:cantSplit/>
        </w:trPr>
        <w:tc>
          <w:tcPr>
            <w:tcW w:type="dxa" w:w="7395"/>
          </w:tcPr>
          <w:p>
            <w:pPr>
              <w:spacing w:before="40" w:after="40"/>
            </w:pPr>
            <w:r>
              <w:rPr>
                <w:sz w:val="19"/>
              </w:rPr>
              <w:t>Im passwortgeschützten Bereich für Eltern der Klasse (</w:t>
            </w:r>
            <w:r>
              <w:rPr>
                <w:sz w:val="19"/>
                <w:highlight w:val="yellow"/>
              </w:rPr>
              <w:t>z. B. PUPIL, Klassen-Team</w:t>
            </w:r>
            <w:r>
              <w:rPr>
                <w:sz w:val="19"/>
              </w:rPr>
              <w:t>)</w:t>
            </w:r>
          </w:p>
        </w:tc>
        <w:tc>
          <w:tcPr>
            <w:tcW w:type="dxa" w:w="838"/>
          </w:tcPr>
          <w:p>
            <w:pPr>
              <w:spacing w:before="40" w:after="40"/>
            </w:pPr>
            <w:r>
              <w:rPr>
                <w:sz w:val="19"/>
              </w:rPr>
              <w:t>☐</w:t>
            </w:r>
          </w:p>
        </w:tc>
        <w:tc>
          <w:tcPr>
            <w:tcW w:type="dxa" w:w="838"/>
          </w:tcPr>
          <w:p>
            <w:pPr>
              <w:spacing w:before="40" w:after="40"/>
            </w:pPr>
            <w:r>
              <w:rPr>
                <w:sz w:val="19"/>
              </w:rPr>
              <w:t>☐</w:t>
            </w:r>
          </w:p>
        </w:tc>
      </w:tr>
      <w:tr>
        <w:trPr>
          <w:cantSplit/>
        </w:trPr>
        <w:tc>
          <w:tcPr>
            <w:tcW w:type="dxa" w:w="7395"/>
          </w:tcPr>
          <w:p>
            <w:pPr>
              <w:spacing w:before="40" w:after="40"/>
            </w:pPr>
            <w:r>
              <w:rPr>
                <w:sz w:val="19"/>
              </w:rPr>
              <w:t>Im Schulblatt oder Jahresbericht (</w:t>
            </w:r>
            <w:r>
              <w:rPr>
                <w:sz w:val="19"/>
                <w:highlight w:val="yellow"/>
              </w:rPr>
              <w:t>gedruckt / online</w:t>
            </w:r>
            <w:r>
              <w:rPr>
                <w:sz w:val="19"/>
              </w:rPr>
              <w:t>)</w:t>
            </w:r>
          </w:p>
        </w:tc>
        <w:tc>
          <w:tcPr>
            <w:tcW w:type="dxa" w:w="838"/>
          </w:tcPr>
          <w:p>
            <w:pPr>
              <w:spacing w:before="40" w:after="40"/>
            </w:pPr>
            <w:r>
              <w:rPr>
                <w:sz w:val="19"/>
              </w:rPr>
              <w:t>☐</w:t>
            </w:r>
          </w:p>
        </w:tc>
        <w:tc>
          <w:tcPr>
            <w:tcW w:type="dxa" w:w="838"/>
          </w:tcPr>
          <w:p>
            <w:pPr>
              <w:spacing w:before="40" w:after="40"/>
            </w:pPr>
            <w:r>
              <w:rPr>
                <w:sz w:val="19"/>
              </w:rPr>
              <w:t>☐</w:t>
            </w:r>
          </w:p>
        </w:tc>
      </w:tr>
      <w:tr>
        <w:trPr>
          <w:cantSplit/>
        </w:trPr>
        <w:tc>
          <w:tcPr>
            <w:tcW w:type="dxa" w:w="7395"/>
          </w:tcPr>
          <w:p>
            <w:pPr>
              <w:spacing w:before="40" w:after="40"/>
            </w:pPr>
            <w:r>
              <w:rPr>
                <w:sz w:val="19"/>
              </w:rPr>
              <w:t>Auf der öffentlichen Website der Schule</w:t>
            </w:r>
          </w:p>
        </w:tc>
        <w:tc>
          <w:tcPr>
            <w:tcW w:type="dxa" w:w="838"/>
          </w:tcPr>
          <w:p>
            <w:pPr>
              <w:spacing w:before="40" w:after="40"/>
            </w:pPr>
            <w:r>
              <w:rPr>
                <w:sz w:val="19"/>
              </w:rPr>
              <w:t>☐</w:t>
            </w:r>
          </w:p>
        </w:tc>
        <w:tc>
          <w:tcPr>
            <w:tcW w:type="dxa" w:w="838"/>
          </w:tcPr>
          <w:p>
            <w:pPr>
              <w:spacing w:before="40" w:after="40"/>
            </w:pPr>
            <w:r>
              <w:rPr>
                <w:sz w:val="19"/>
              </w:rPr>
              <w:t>☐</w:t>
            </w:r>
          </w:p>
        </w:tc>
      </w:tr>
      <w:tr>
        <w:trPr>
          <w:cantSplit/>
        </w:trPr>
        <w:tc>
          <w:tcPr>
            <w:tcW w:type="dxa" w:w="7395"/>
          </w:tcPr>
          <w:p>
            <w:pPr>
              <w:spacing w:before="40" w:after="40"/>
            </w:pPr>
            <w:r>
              <w:rPr>
                <w:sz w:val="19"/>
              </w:rPr>
              <w:t>In der lokalen Presse, wenn die Schule über einen Anlass berichtet</w:t>
            </w:r>
          </w:p>
        </w:tc>
        <w:tc>
          <w:tcPr>
            <w:tcW w:type="dxa" w:w="838"/>
          </w:tcPr>
          <w:p>
            <w:pPr>
              <w:spacing w:before="40" w:after="40"/>
            </w:pPr>
            <w:r>
              <w:rPr>
                <w:sz w:val="19"/>
              </w:rPr>
              <w:t>☐</w:t>
            </w:r>
          </w:p>
        </w:tc>
        <w:tc>
          <w:tcPr>
            <w:tcW w:type="dxa" w:w="838"/>
          </w:tcPr>
          <w:p>
            <w:pPr>
              <w:spacing w:before="40" w:after="40"/>
            </w:pPr>
            <w:r>
              <w:rPr>
                <w:sz w:val="19"/>
              </w:rPr>
              <w:t>☐</w:t>
            </w:r>
          </w:p>
        </w:tc>
      </w:tr>
      <w:tr>
        <w:trPr>
          <w:cantSplit/>
        </w:trPr>
        <w:tc>
          <w:tcPr>
            <w:tcW w:type="dxa" w:w="7395"/>
          </w:tcPr>
          <w:p>
            <w:pPr>
              <w:spacing w:before="40" w:after="40"/>
            </w:pPr>
            <w:r>
              <w:rPr>
                <w:sz w:val="19"/>
              </w:rPr>
              <w:t>Weitergabe an die Kinder und Begleitpersonen der Klasse, zum Beispiel Fotos vom Lager</w:t>
            </w:r>
          </w:p>
        </w:tc>
        <w:tc>
          <w:tcPr>
            <w:tcW w:type="dxa" w:w="838"/>
          </w:tcPr>
          <w:p>
            <w:pPr>
              <w:spacing w:before="40" w:after="40"/>
            </w:pPr>
            <w:r>
              <w:rPr>
                <w:sz w:val="19"/>
              </w:rPr>
              <w:t>☐</w:t>
            </w:r>
          </w:p>
        </w:tc>
        <w:tc>
          <w:tcPr>
            <w:tcW w:type="dxa" w:w="838"/>
          </w:tcPr>
          <w:p>
            <w:pPr>
              <w:spacing w:before="40" w:after="40"/>
            </w:pPr>
            <w:r>
              <w:rPr>
                <w:sz w:val="19"/>
              </w:rPr>
              <w:t>☐</w:t>
            </w:r>
          </w:p>
        </w:tc>
      </w:tr>
    </w:tbl>
    <w:p>
      <w:pPr>
        <w:spacing w:after="40"/>
      </w:pPr>
    </w:p>
    <w:p>
      <w:pPr>
        <w:pStyle w:val="Heading2"/>
      </w:pPr>
      <w:r>
        <w:rPr>
          <w:color w:val="0C514A"/>
        </w:rPr>
        <w:t>Unsere Grundsätze</w:t>
      </w:r>
    </w:p>
    <w:p>
      <w:pPr>
        <w:pStyle w:val="ListBullet"/>
      </w:pPr>
      <w:r>
        <w:t>Wir veröffentlichen keine Namen zu Bildern und keine Einzelporträts im Internet.</w:t>
      </w:r>
    </w:p>
    <w:p>
      <w:pPr>
        <w:pStyle w:val="ListBullet"/>
      </w:pPr>
      <w:r>
        <w:t>Wir zeigen so wenige Aufnahmen wie möglich und keine Aufnahmen, die ein Kind blossstellen könnten.</w:t>
      </w:r>
    </w:p>
    <w:p>
      <w:pPr>
        <w:pStyle w:val="ListBullet"/>
      </w:pPr>
      <w:r>
        <w:t>Bei jüngeren Kindern verzichten wir im Internet auf Klassenfotos.</w:t>
      </w:r>
    </w:p>
    <w:p>
      <w:pPr>
        <w:pStyle w:val="ListBullet"/>
      </w:pPr>
      <w:r>
        <w:t>Keine Einwilligung braucht es, wenn ein Kind nur zufällig am Rand eines Bildes oder in einer grossen Menschenmenge erscheint.</w:t>
      </w:r>
    </w:p>
    <w:p>
      <w:pPr>
        <w:pStyle w:val="ListBullet"/>
      </w:pPr>
      <w:r>
        <w:t>Aufnahmen zur Leistungsbeurteilung werden nicht veröffentlicht und nach der Beurteilung gelöscht.</w:t>
      </w:r>
    </w:p>
    <w:p>
      <w:pPr>
        <w:pStyle w:val="Heading2"/>
      </w:pPr>
      <w:r>
        <w:rPr>
          <w:color w:val="0C514A"/>
        </w:rPr>
        <w:t>Widerruf</w:t>
      </w:r>
    </w:p>
    <w:p>
      <w:pPr>
        <w:spacing w:after="120"/>
      </w:pPr>
      <w:r>
        <w:t xml:space="preserve">Sie können Ihre Einwilligung jederzeit und ohne Begründung widerrufen, ganz oder für ein einzelnes Bild. Bereits veröffentlichte Aufnahmen entfernen wir, soweit uns das möglich ist. Wenden Sie sich dafür an </w:t>
      </w:r>
      <w:r>
        <w:rPr>
          <w:highlight w:val="yellow"/>
        </w:rPr>
        <w:t>Klassenlehrperson / Schulleitung, Kontakt</w:t>
      </w:r>
      <w:r>
        <w:t>.</w:t>
      </w:r>
    </w:p>
    <w:p>
      <w:pPr>
        <w:spacing w:after="120"/>
      </w:pPr>
      <w:r>
        <w:t xml:space="preserve">Diese Einwilligung gilt für das Schuljahr </w:t>
      </w:r>
      <w:r>
        <w:rPr>
          <w:highlight w:val="yellow"/>
        </w:rPr>
        <w:t>2026/27</w:t>
      </w:r>
      <w:r>
        <w:t>. Zu Beginn des nächsten Schuljahres fragen wir neu.</w:t>
      </w:r>
    </w:p>
    <w:p>
      <w:pPr>
        <w:pStyle w:val="Heading2"/>
      </w:pPr>
      <w:r>
        <w:rPr>
          <w:color w:val="0C514A"/>
        </w:rPr>
        <w:t>Bitte an Eltern und Angehörige</w:t>
      </w:r>
    </w:p>
    <w:p>
      <w:pPr>
        <w:spacing w:after="120"/>
      </w:pPr>
      <w:r>
        <w:t>Wenn Sie an Anlässen fotografieren oder filmen, veröffentlichen Sie bitte keine Aufnahmen anderer Kinder ohne deren Einverständnis. An Besuchstagen bitten wir Sie, auf Aufnahmen zu verzichten.</w:t>
      </w:r>
    </w:p>
    <w:p>
      <w:pPr>
        <w:pStyle w:val="Heading2"/>
        <w:keepNext/>
      </w:pPr>
      <w:r>
        <w:rPr>
          <w:color w:val="0C514A"/>
        </w:rPr>
        <w:t>Unterschriften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Name des Kindes, Klasse</w:t>
            </w:r>
          </w:p>
        </w:tc>
        <w:tc>
          <w:tcPr>
            <w:tcW w:type="dxa" w:w="5852"/>
          </w:tcPr>
          <w:p>
            <w:pPr>
              <w:keepNext/>
              <w:spacing w:before="40" w:after="40"/>
            </w:pPr>
          </w:p>
        </w:tc>
      </w:tr>
      <w:tr>
        <w:trPr>
          <w:cantSplit/>
        </w:trPr>
        <w:tc>
          <w:tcPr>
            <w:tcW w:type="dxa" w:w="3219"/>
          </w:tcPr>
          <w:p>
            <w:pPr>
              <w:keepNext/>
              <w:spacing w:before="40" w:after="40"/>
            </w:pPr>
            <w:r>
              <w:rPr>
                <w:sz w:val="19"/>
              </w:rPr>
              <w:t>Ort, Datum, Unterschrift der Erziehungsberechtigten</w:t>
            </w:r>
          </w:p>
        </w:tc>
        <w:tc>
          <w:tcPr>
            <w:tcW w:type="dxa" w:w="5852"/>
          </w:tcPr>
          <w:p>
            <w:pPr>
              <w:keepNext/>
              <w:spacing w:before="40" w:after="40"/>
            </w:pPr>
          </w:p>
        </w:tc>
      </w:tr>
      <w:tr>
        <w:trPr>
          <w:cantSplit/>
        </w:trPr>
        <w:tc>
          <w:tcPr>
            <w:tcW w:type="dxa" w:w="3219"/>
          </w:tcPr>
          <w:p>
            <w:pPr>
              <w:spacing w:before="40" w:after="40"/>
            </w:pPr>
            <w:r>
              <w:rPr>
                <w:sz w:val="19"/>
              </w:rPr>
              <w:t>Ab etwa 12 Jahren: Unterschrift der Schülerin oder des Schülers</w:t>
            </w:r>
          </w:p>
        </w:tc>
        <w:tc>
          <w:tcPr>
            <w:tcW w:type="dxa" w:w="5852"/>
          </w:tcPr>
          <w:p>
            <w:pPr>
              <w:spacing w:before="40" w:after="40"/>
            </w:pPr>
          </w:p>
        </w:tc>
      </w:tr>
    </w:tbl>
    <w:p>
      <w:pPr>
        <w:spacing w:after="40"/>
      </w:pPr>
    </w:p>
    <w:p>
      <w:pPr>
        <w:spacing w:after="120"/>
      </w:pPr>
      <w:r>
        <w:t xml:space="preserve">Bitte bis </w:t>
      </w:r>
      <w:r>
        <w:rPr>
          <w:highlight w:val="yellow"/>
        </w:rPr>
        <w:t>Datum</w:t>
      </w:r>
      <w:r>
        <w:t xml:space="preserve"> an die Klassenlehrperson zurückgeben.</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01.10.2026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Einwilligung für Fotos, Videos und Tonaufnahmen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Einwilligung für Fotos, Videos und Tonaufnahmen</dc:title>
  <dc:subject/>
  <dc:creator>Handreichung One-to-One-Computing</dc:creator>
  <cp:keywords/>
  <dc:description>Muster der Handreichung One-to-One-Computing · Stand 01.10.2026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