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4AFFC" w14:textId="77777777" w:rsidR="00ED1DE5" w:rsidRPr="002D166E" w:rsidRDefault="00ED1DE5" w:rsidP="002D166E">
      <w:pPr>
        <w:spacing w:before="240" w:line="276" w:lineRule="auto"/>
        <w:jc w:val="both"/>
        <w:rPr>
          <w:rFonts w:ascii="Arial" w:hAnsi="Arial" w:cs="Arial"/>
          <w:b/>
          <w:sz w:val="20"/>
          <w:szCs w:val="20"/>
        </w:rPr>
      </w:pPr>
      <w:r w:rsidRPr="002D166E">
        <w:rPr>
          <w:rFonts w:ascii="Arial" w:hAnsi="Arial" w:cs="Arial"/>
          <w:b/>
          <w:i/>
          <w:sz w:val="20"/>
          <w:szCs w:val="20"/>
        </w:rPr>
        <w:t>Hinweis zur Vorlage (vor Verwendung löschen): Im Oktober 2026 für die Handreichung One-to-One-Computing an das geltende Recht angepasst – Einschränkung für besonders schützenswerte Personendaten in Cloud-Diensten ergänzt; «Office 365» durch «Microsoft 365» ersetzt. Grundlage: Resolution von privatim zur Auslagerung in die Cloud (November 2025); Datenschutzgesetz des Kantons St.Gallen (sGS 142.1), Art. 4 und 9. Vorlage einer Schule, nicht rechtlich geprüft.</w:t>
      </w:r>
    </w:p>
    <w:p w14:paraId="35E4AFFC" w14:textId="77777777" w:rsidR="00ED1DE5" w:rsidRPr="002D166E" w:rsidRDefault="00ED1DE5" w:rsidP="002D166E">
      <w:pPr>
        <w:spacing w:before="240" w:line="276" w:lineRule="auto"/>
        <w:jc w:val="both"/>
        <w:rPr>
          <w:rFonts w:ascii="Arial" w:hAnsi="Arial" w:cs="Arial"/>
          <w:b/>
          <w:sz w:val="20"/>
          <w:szCs w:val="20"/>
        </w:rPr>
      </w:pPr>
      <w:r w:rsidRPr="002D166E">
        <w:rPr>
          <w:rFonts w:ascii="Arial" w:hAnsi="Arial" w:cs="Arial"/>
          <w:b/>
          <w:i/>
          <w:sz w:val="20"/>
          <w:szCs w:val="20"/>
        </w:rPr>
      </w:r>
    </w:p>
    <w:p w14:paraId="174BDF24" w14:textId="77777777" w:rsidR="002D166E" w:rsidRDefault="002D166E" w:rsidP="002D166E">
      <w:pPr>
        <w:spacing w:after="0" w:line="276" w:lineRule="auto"/>
        <w:jc w:val="both"/>
        <w:rPr>
          <w:rFonts w:ascii="Arial" w:hAnsi="Arial" w:cs="Arial"/>
          <w:b/>
          <w:sz w:val="20"/>
          <w:szCs w:val="20"/>
        </w:rPr>
      </w:pPr>
    </w:p>
    <w:p w14:paraId="35E4AFFC" w14:textId="77777777" w:rsidR="00ED1DE5" w:rsidRPr="002D166E" w:rsidRDefault="00ED1DE5" w:rsidP="002D166E">
      <w:pPr>
        <w:spacing w:before="240" w:line="276" w:lineRule="auto"/>
        <w:jc w:val="both"/>
        <w:rPr>
          <w:rFonts w:ascii="Arial" w:hAnsi="Arial" w:cs="Arial"/>
          <w:b/>
          <w:sz w:val="20"/>
          <w:szCs w:val="20"/>
        </w:rPr>
      </w:pPr>
      <w:r w:rsidRPr="002D166E">
        <w:rPr>
          <w:rFonts w:ascii="Arial" w:hAnsi="Arial" w:cs="Arial"/>
          <w:b/>
          <w:sz w:val="20"/>
          <w:szCs w:val="20"/>
        </w:rPr>
        <w:t>Grundsätzliches</w:t>
      </w:r>
    </w:p>
    <w:p w14:paraId="4825EAB9" w14:textId="108DB4DF" w:rsidR="005B775B" w:rsidRPr="002D166E" w:rsidRDefault="0106604A" w:rsidP="002D166E">
      <w:pPr>
        <w:spacing w:line="264" w:lineRule="auto"/>
        <w:jc w:val="both"/>
        <w:rPr>
          <w:rFonts w:ascii="Arial" w:hAnsi="Arial" w:cs="Arial"/>
          <w:sz w:val="20"/>
          <w:szCs w:val="20"/>
        </w:rPr>
      </w:pPr>
      <w:r w:rsidRPr="002D166E">
        <w:rPr>
          <w:rFonts w:ascii="Arial" w:hAnsi="Arial" w:cs="Arial"/>
          <w:sz w:val="20"/>
          <w:szCs w:val="20"/>
        </w:rPr>
        <w:t xml:space="preserve">Diese Weisung regelt das Verhalten im Umgang mit Informatik- und digitalen Kommunikationsmitteln sowie den Einsatz von Hardware (PC, Notebooks, Tablets, Drucker, etc.) und Software der </w:t>
      </w:r>
      <w:r w:rsidRPr="00AD7183">
        <w:rPr>
          <w:rFonts w:ascii="Arial" w:hAnsi="Arial" w:cs="Arial"/>
          <w:sz w:val="20"/>
          <w:szCs w:val="20"/>
          <w:highlight w:val="yellow"/>
        </w:rPr>
        <w:t xml:space="preserve">Schule </w:t>
      </w:r>
      <w:proofErr w:type="spellStart"/>
      <w:r w:rsidR="00AD7183" w:rsidRPr="00AD7183">
        <w:rPr>
          <w:rFonts w:ascii="Arial" w:hAnsi="Arial" w:cs="Arial"/>
          <w:sz w:val="20"/>
          <w:szCs w:val="20"/>
          <w:highlight w:val="yellow"/>
        </w:rPr>
        <w:t>xy</w:t>
      </w:r>
      <w:proofErr w:type="spellEnd"/>
      <w:r w:rsidRPr="002D166E">
        <w:rPr>
          <w:rFonts w:ascii="Arial" w:hAnsi="Arial" w:cs="Arial"/>
          <w:sz w:val="20"/>
          <w:szCs w:val="20"/>
        </w:rPr>
        <w:t xml:space="preserve">. </w:t>
      </w:r>
    </w:p>
    <w:p w14:paraId="214029A5" w14:textId="066D0EB1" w:rsidR="00ED1DE5" w:rsidRPr="002D166E" w:rsidRDefault="00ED1DE5" w:rsidP="002D166E">
      <w:pPr>
        <w:spacing w:line="264" w:lineRule="auto"/>
        <w:jc w:val="both"/>
        <w:rPr>
          <w:rFonts w:ascii="Arial" w:hAnsi="Arial" w:cs="Arial"/>
          <w:sz w:val="20"/>
          <w:szCs w:val="20"/>
        </w:rPr>
      </w:pPr>
      <w:r w:rsidRPr="002D166E">
        <w:rPr>
          <w:rFonts w:ascii="Arial" w:hAnsi="Arial" w:cs="Arial"/>
          <w:sz w:val="20"/>
          <w:szCs w:val="20"/>
        </w:rPr>
        <w:t xml:space="preserve">Die vorliegende </w:t>
      </w:r>
      <w:r w:rsidR="00422074" w:rsidRPr="002D166E">
        <w:rPr>
          <w:rFonts w:ascii="Arial" w:hAnsi="Arial" w:cs="Arial"/>
          <w:sz w:val="20"/>
          <w:szCs w:val="20"/>
        </w:rPr>
        <w:t>Weisung</w:t>
      </w:r>
      <w:r w:rsidRPr="002D166E">
        <w:rPr>
          <w:rFonts w:ascii="Arial" w:hAnsi="Arial" w:cs="Arial"/>
          <w:sz w:val="20"/>
          <w:szCs w:val="20"/>
        </w:rPr>
        <w:t xml:space="preserve"> gilt für sämtliche </w:t>
      </w:r>
      <w:r w:rsidR="005B775B" w:rsidRPr="002D166E">
        <w:rPr>
          <w:rFonts w:ascii="Arial" w:hAnsi="Arial" w:cs="Arial"/>
          <w:sz w:val="20"/>
          <w:szCs w:val="20"/>
        </w:rPr>
        <w:t xml:space="preserve">Mitarbeitende der </w:t>
      </w:r>
      <w:r w:rsidR="005B775B" w:rsidRPr="00AD7183">
        <w:rPr>
          <w:rFonts w:ascii="Arial" w:hAnsi="Arial" w:cs="Arial"/>
          <w:sz w:val="20"/>
          <w:szCs w:val="20"/>
          <w:highlight w:val="yellow"/>
        </w:rPr>
        <w:t xml:space="preserve">Schule </w:t>
      </w:r>
      <w:proofErr w:type="spellStart"/>
      <w:r w:rsidR="00AD7183" w:rsidRPr="00AD7183">
        <w:rPr>
          <w:rFonts w:ascii="Arial" w:hAnsi="Arial" w:cs="Arial"/>
          <w:sz w:val="20"/>
          <w:szCs w:val="20"/>
          <w:highlight w:val="yellow"/>
        </w:rPr>
        <w:t>xy</w:t>
      </w:r>
      <w:proofErr w:type="spellEnd"/>
      <w:r w:rsidR="005B775B" w:rsidRPr="002D166E">
        <w:rPr>
          <w:rFonts w:ascii="Arial" w:hAnsi="Arial" w:cs="Arial"/>
          <w:sz w:val="20"/>
          <w:szCs w:val="20"/>
        </w:rPr>
        <w:t xml:space="preserve">. Neue Mitarbeitende werden auf das Bestehen dieser IT-Weisung hingewiesen. Sämtliche Mitarbeitende geben dem </w:t>
      </w:r>
      <w:r w:rsidR="00AB2C2F">
        <w:rPr>
          <w:rFonts w:ascii="Arial" w:hAnsi="Arial" w:cs="Arial"/>
          <w:sz w:val="20"/>
          <w:szCs w:val="20"/>
        </w:rPr>
        <w:t>Schulsekretariat</w:t>
      </w:r>
      <w:r w:rsidR="005B775B" w:rsidRPr="002D166E">
        <w:rPr>
          <w:rFonts w:ascii="Arial" w:hAnsi="Arial" w:cs="Arial"/>
          <w:sz w:val="20"/>
          <w:szCs w:val="20"/>
        </w:rPr>
        <w:t xml:space="preserve"> eine unterzeichnete Weisung ab.</w:t>
      </w:r>
    </w:p>
    <w:p w14:paraId="46780CD5" w14:textId="5C3CBB5C" w:rsidR="00876D1F" w:rsidRPr="002D166E" w:rsidRDefault="00ED1DE5" w:rsidP="002D166E">
      <w:pPr>
        <w:spacing w:line="264" w:lineRule="auto"/>
        <w:jc w:val="both"/>
        <w:rPr>
          <w:rFonts w:ascii="Arial" w:hAnsi="Arial" w:cs="Arial"/>
          <w:sz w:val="20"/>
          <w:szCs w:val="20"/>
        </w:rPr>
      </w:pPr>
      <w:r w:rsidRPr="002D166E">
        <w:rPr>
          <w:rFonts w:ascii="Arial" w:hAnsi="Arial" w:cs="Arial"/>
          <w:sz w:val="20"/>
          <w:szCs w:val="20"/>
        </w:rPr>
        <w:t>Jede Lehrperson ist für</w:t>
      </w:r>
      <w:r w:rsidR="005B775B" w:rsidRPr="002D166E">
        <w:rPr>
          <w:rFonts w:ascii="Arial" w:hAnsi="Arial" w:cs="Arial"/>
          <w:sz w:val="20"/>
          <w:szCs w:val="20"/>
        </w:rPr>
        <w:t xml:space="preserve"> den recht- und zweckmässigen Einsatz der IT-Mittel verantwortlich. </w:t>
      </w:r>
      <w:r w:rsidR="005870C1" w:rsidRPr="002D166E">
        <w:rPr>
          <w:rFonts w:ascii="Arial" w:hAnsi="Arial" w:cs="Arial"/>
          <w:sz w:val="20"/>
          <w:szCs w:val="20"/>
        </w:rPr>
        <w:t xml:space="preserve">Diese Verantwortlichkeit umfasst zudem den Schutz der Personendaten sowie der System- und Organisationsdaten. </w:t>
      </w:r>
    </w:p>
    <w:p w14:paraId="190F6773" w14:textId="7B510B36" w:rsidR="00ED1DE5" w:rsidRPr="002D166E" w:rsidRDefault="004A7CB0" w:rsidP="002D166E">
      <w:pPr>
        <w:spacing w:line="264" w:lineRule="auto"/>
        <w:jc w:val="both"/>
        <w:rPr>
          <w:rFonts w:ascii="Arial" w:hAnsi="Arial" w:cs="Arial"/>
          <w:sz w:val="20"/>
          <w:szCs w:val="20"/>
        </w:rPr>
      </w:pPr>
      <w:r w:rsidRPr="002D166E">
        <w:rPr>
          <w:rFonts w:ascii="Arial" w:hAnsi="Arial" w:cs="Arial"/>
          <w:sz w:val="20"/>
          <w:szCs w:val="20"/>
        </w:rPr>
        <w:t xml:space="preserve">Unterstützung </w:t>
      </w:r>
      <w:r w:rsidR="00597ABE" w:rsidRPr="002D166E">
        <w:rPr>
          <w:rFonts w:ascii="Arial" w:hAnsi="Arial" w:cs="Arial"/>
          <w:sz w:val="20"/>
          <w:szCs w:val="20"/>
        </w:rPr>
        <w:t xml:space="preserve">für den schulischen Einsatz </w:t>
      </w:r>
      <w:r w:rsidR="005B775B" w:rsidRPr="002D166E">
        <w:rPr>
          <w:rFonts w:ascii="Arial" w:hAnsi="Arial" w:cs="Arial"/>
          <w:sz w:val="20"/>
          <w:szCs w:val="20"/>
        </w:rPr>
        <w:t>der IT-Mittel</w:t>
      </w:r>
      <w:r w:rsidRPr="002D166E">
        <w:rPr>
          <w:rFonts w:ascii="Arial" w:hAnsi="Arial" w:cs="Arial"/>
          <w:sz w:val="20"/>
          <w:szCs w:val="20"/>
        </w:rPr>
        <w:t xml:space="preserve"> erhalten Lehrpersonen beim IT-Support.</w:t>
      </w:r>
    </w:p>
    <w:p w14:paraId="7F005348" w14:textId="1BDF1F90" w:rsidR="00703610" w:rsidRPr="002D166E" w:rsidRDefault="005B775B" w:rsidP="002D166E">
      <w:pPr>
        <w:spacing w:line="264" w:lineRule="auto"/>
        <w:jc w:val="both"/>
        <w:rPr>
          <w:rFonts w:ascii="Arial" w:hAnsi="Arial" w:cs="Arial"/>
          <w:sz w:val="20"/>
          <w:szCs w:val="20"/>
        </w:rPr>
      </w:pPr>
      <w:r w:rsidRPr="002D166E">
        <w:rPr>
          <w:rFonts w:ascii="Arial" w:hAnsi="Arial" w:cs="Arial"/>
          <w:sz w:val="20"/>
          <w:szCs w:val="20"/>
        </w:rPr>
        <w:t xml:space="preserve">Die IT-Mittel und deren </w:t>
      </w:r>
      <w:r w:rsidR="00E07499" w:rsidRPr="002D166E">
        <w:rPr>
          <w:rFonts w:ascii="Arial" w:hAnsi="Arial" w:cs="Arial"/>
          <w:sz w:val="20"/>
          <w:szCs w:val="20"/>
        </w:rPr>
        <w:t>Zusatzausrüstung</w:t>
      </w:r>
      <w:r w:rsidR="00ED1DE5" w:rsidRPr="002D166E">
        <w:rPr>
          <w:rFonts w:ascii="Arial" w:hAnsi="Arial" w:cs="Arial"/>
          <w:sz w:val="20"/>
          <w:szCs w:val="20"/>
        </w:rPr>
        <w:t xml:space="preserve"> </w:t>
      </w:r>
      <w:r w:rsidRPr="002D166E">
        <w:rPr>
          <w:rFonts w:ascii="Arial" w:hAnsi="Arial" w:cs="Arial"/>
          <w:sz w:val="20"/>
          <w:szCs w:val="20"/>
        </w:rPr>
        <w:t>sind</w:t>
      </w:r>
      <w:r w:rsidR="00ED1DE5" w:rsidRPr="002D166E">
        <w:rPr>
          <w:rFonts w:ascii="Arial" w:hAnsi="Arial" w:cs="Arial"/>
          <w:sz w:val="20"/>
          <w:szCs w:val="20"/>
        </w:rPr>
        <w:t xml:space="preserve"> Eigentum der </w:t>
      </w:r>
      <w:r w:rsidR="00ED1DE5" w:rsidRPr="000E1375">
        <w:rPr>
          <w:rFonts w:ascii="Arial" w:hAnsi="Arial" w:cs="Arial"/>
          <w:sz w:val="20"/>
          <w:szCs w:val="20"/>
          <w:highlight w:val="yellow"/>
        </w:rPr>
        <w:t xml:space="preserve">Politischen Gemeinde </w:t>
      </w:r>
      <w:proofErr w:type="spellStart"/>
      <w:r w:rsidR="000E1375" w:rsidRPr="000E1375">
        <w:rPr>
          <w:rFonts w:ascii="Arial" w:hAnsi="Arial" w:cs="Arial"/>
          <w:sz w:val="20"/>
          <w:szCs w:val="20"/>
          <w:highlight w:val="yellow"/>
        </w:rPr>
        <w:t>xy</w:t>
      </w:r>
      <w:proofErr w:type="spellEnd"/>
      <w:r w:rsidR="00ED1DE5" w:rsidRPr="002D166E">
        <w:rPr>
          <w:rFonts w:ascii="Arial" w:hAnsi="Arial" w:cs="Arial"/>
          <w:sz w:val="20"/>
          <w:szCs w:val="20"/>
        </w:rPr>
        <w:t xml:space="preserve"> und </w:t>
      </w:r>
      <w:r w:rsidRPr="002D166E">
        <w:rPr>
          <w:rFonts w:ascii="Arial" w:hAnsi="Arial" w:cs="Arial"/>
          <w:sz w:val="20"/>
          <w:szCs w:val="20"/>
        </w:rPr>
        <w:t xml:space="preserve">werden </w:t>
      </w:r>
      <w:r w:rsidR="00ED1DE5" w:rsidRPr="002D166E">
        <w:rPr>
          <w:rFonts w:ascii="Arial" w:hAnsi="Arial" w:cs="Arial"/>
          <w:sz w:val="20"/>
          <w:szCs w:val="20"/>
        </w:rPr>
        <w:t>zur Benützung zur Verfügung gestellt.</w:t>
      </w:r>
    </w:p>
    <w:p w14:paraId="73178877" w14:textId="7A58C1E1" w:rsidR="00E07499" w:rsidRPr="002D166E" w:rsidRDefault="005B775B" w:rsidP="002D166E">
      <w:pPr>
        <w:spacing w:line="264" w:lineRule="auto"/>
        <w:jc w:val="both"/>
        <w:rPr>
          <w:rFonts w:ascii="Arial" w:hAnsi="Arial" w:cs="Arial"/>
          <w:sz w:val="20"/>
          <w:szCs w:val="20"/>
        </w:rPr>
      </w:pPr>
      <w:r w:rsidRPr="002D166E">
        <w:rPr>
          <w:rFonts w:ascii="Arial" w:hAnsi="Arial" w:cs="Arial"/>
          <w:sz w:val="20"/>
          <w:szCs w:val="20"/>
        </w:rPr>
        <w:t xml:space="preserve">Die Geräte sind in </w:t>
      </w:r>
      <w:r w:rsidR="00E07499" w:rsidRPr="002D166E">
        <w:rPr>
          <w:rFonts w:ascii="Arial" w:hAnsi="Arial" w:cs="Arial"/>
          <w:sz w:val="20"/>
          <w:szCs w:val="20"/>
        </w:rPr>
        <w:t xml:space="preserve">das </w:t>
      </w:r>
      <w:r w:rsidRPr="002D166E">
        <w:rPr>
          <w:rFonts w:ascii="Arial" w:hAnsi="Arial" w:cs="Arial"/>
          <w:sz w:val="20"/>
          <w:szCs w:val="20"/>
        </w:rPr>
        <w:t>IT-System</w:t>
      </w:r>
      <w:r w:rsidR="00E07499" w:rsidRPr="002D166E">
        <w:rPr>
          <w:rFonts w:ascii="Arial" w:hAnsi="Arial" w:cs="Arial"/>
          <w:sz w:val="20"/>
          <w:szCs w:val="20"/>
        </w:rPr>
        <w:t xml:space="preserve"> der </w:t>
      </w:r>
      <w:r w:rsidR="00E07499" w:rsidRPr="00BE275D">
        <w:rPr>
          <w:rFonts w:ascii="Arial" w:hAnsi="Arial" w:cs="Arial"/>
          <w:sz w:val="20"/>
          <w:szCs w:val="20"/>
          <w:highlight w:val="yellow"/>
        </w:rPr>
        <w:t xml:space="preserve">Schule </w:t>
      </w:r>
      <w:proofErr w:type="spellStart"/>
      <w:r w:rsidR="00BE275D" w:rsidRPr="00BE275D">
        <w:rPr>
          <w:rFonts w:ascii="Arial" w:hAnsi="Arial" w:cs="Arial"/>
          <w:sz w:val="20"/>
          <w:szCs w:val="20"/>
          <w:highlight w:val="yellow"/>
        </w:rPr>
        <w:t>xy</w:t>
      </w:r>
      <w:proofErr w:type="spellEnd"/>
      <w:r w:rsidR="00E07499" w:rsidRPr="002D166E">
        <w:rPr>
          <w:rFonts w:ascii="Arial" w:hAnsi="Arial" w:cs="Arial"/>
          <w:sz w:val="20"/>
          <w:szCs w:val="20"/>
        </w:rPr>
        <w:t xml:space="preserve"> eingebunden. </w:t>
      </w:r>
      <w:r w:rsidRPr="002D166E">
        <w:rPr>
          <w:rFonts w:ascii="Arial" w:hAnsi="Arial" w:cs="Arial"/>
          <w:sz w:val="20"/>
          <w:szCs w:val="20"/>
        </w:rPr>
        <w:t>Sie</w:t>
      </w:r>
      <w:r w:rsidR="00E07499" w:rsidRPr="002D166E">
        <w:rPr>
          <w:rFonts w:ascii="Arial" w:hAnsi="Arial" w:cs="Arial"/>
          <w:sz w:val="20"/>
          <w:szCs w:val="20"/>
        </w:rPr>
        <w:t xml:space="preserve"> unterlieg</w:t>
      </w:r>
      <w:r w:rsidRPr="002D166E">
        <w:rPr>
          <w:rFonts w:ascii="Arial" w:hAnsi="Arial" w:cs="Arial"/>
          <w:sz w:val="20"/>
          <w:szCs w:val="20"/>
        </w:rPr>
        <w:t>en</w:t>
      </w:r>
      <w:r w:rsidR="00E07499" w:rsidRPr="002D166E">
        <w:rPr>
          <w:rFonts w:ascii="Arial" w:hAnsi="Arial" w:cs="Arial"/>
          <w:sz w:val="20"/>
          <w:szCs w:val="20"/>
        </w:rPr>
        <w:t xml:space="preserve"> gewissen Nutzungsbeschränkungen, welche nicht entfernt</w:t>
      </w:r>
      <w:r w:rsidRPr="002D166E">
        <w:rPr>
          <w:rFonts w:ascii="Arial" w:hAnsi="Arial" w:cs="Arial"/>
          <w:sz w:val="20"/>
          <w:szCs w:val="20"/>
        </w:rPr>
        <w:t xml:space="preserve"> oder umgangen</w:t>
      </w:r>
      <w:r w:rsidR="00E07499" w:rsidRPr="002D166E">
        <w:rPr>
          <w:rFonts w:ascii="Arial" w:hAnsi="Arial" w:cs="Arial"/>
          <w:sz w:val="20"/>
          <w:szCs w:val="20"/>
        </w:rPr>
        <w:t xml:space="preserve"> werden dürfen.</w:t>
      </w:r>
    </w:p>
    <w:p w14:paraId="5470D84C" w14:textId="60E04886" w:rsidR="00BC1265" w:rsidRPr="002D166E" w:rsidRDefault="00BC1265" w:rsidP="002D166E">
      <w:pPr>
        <w:spacing w:line="264" w:lineRule="auto"/>
        <w:jc w:val="both"/>
        <w:rPr>
          <w:rFonts w:ascii="Arial" w:hAnsi="Arial" w:cs="Arial"/>
          <w:sz w:val="20"/>
          <w:szCs w:val="20"/>
        </w:rPr>
      </w:pPr>
      <w:r w:rsidRPr="002D166E">
        <w:rPr>
          <w:rFonts w:ascii="Arial" w:hAnsi="Arial" w:cs="Arial"/>
          <w:sz w:val="20"/>
          <w:szCs w:val="20"/>
        </w:rPr>
        <w:t>Wer sicherheitsrelevante Ereignisse feststellt (z.B. Verlust von Dateien, veränderte Dateiinhalte, Zugriff von Unbefugten) oder diesbezüglich einen Verdacht hat</w:t>
      </w:r>
      <w:r w:rsidR="00607DF2" w:rsidRPr="002D166E">
        <w:rPr>
          <w:rFonts w:ascii="Arial" w:hAnsi="Arial" w:cs="Arial"/>
          <w:sz w:val="20"/>
          <w:szCs w:val="20"/>
        </w:rPr>
        <w:t xml:space="preserve">, </w:t>
      </w:r>
      <w:r w:rsidRPr="002D166E">
        <w:rPr>
          <w:rFonts w:ascii="Arial" w:hAnsi="Arial" w:cs="Arial"/>
          <w:sz w:val="20"/>
          <w:szCs w:val="20"/>
        </w:rPr>
        <w:t>meldet dies umgehend dem IT-</w:t>
      </w:r>
      <w:r w:rsidR="00AB2C2F">
        <w:rPr>
          <w:rFonts w:ascii="Arial" w:hAnsi="Arial" w:cs="Arial"/>
          <w:sz w:val="20"/>
          <w:szCs w:val="20"/>
        </w:rPr>
        <w:t>Support</w:t>
      </w:r>
      <w:r w:rsidRPr="002D166E">
        <w:rPr>
          <w:rFonts w:ascii="Arial" w:hAnsi="Arial" w:cs="Arial"/>
          <w:sz w:val="20"/>
          <w:szCs w:val="20"/>
        </w:rPr>
        <w:t>.</w:t>
      </w:r>
      <w:r w:rsidR="00607DF2" w:rsidRPr="002D166E">
        <w:rPr>
          <w:rFonts w:ascii="Arial" w:hAnsi="Arial" w:cs="Arial"/>
          <w:sz w:val="20"/>
          <w:szCs w:val="20"/>
        </w:rPr>
        <w:t xml:space="preserve"> </w:t>
      </w:r>
    </w:p>
    <w:p w14:paraId="5CDB8BAF" w14:textId="05F12805" w:rsidR="00607DF2" w:rsidRPr="002D166E" w:rsidRDefault="00607DF2" w:rsidP="002D166E">
      <w:pPr>
        <w:spacing w:line="264" w:lineRule="auto"/>
        <w:jc w:val="both"/>
        <w:rPr>
          <w:rFonts w:ascii="Arial" w:hAnsi="Arial" w:cs="Arial"/>
          <w:sz w:val="20"/>
          <w:szCs w:val="20"/>
        </w:rPr>
      </w:pPr>
      <w:r w:rsidRPr="002D166E">
        <w:rPr>
          <w:rFonts w:ascii="Arial" w:hAnsi="Arial" w:cs="Arial"/>
          <w:sz w:val="20"/>
          <w:szCs w:val="20"/>
        </w:rPr>
        <w:t>Beschädigungen müssen ebenfalls umgehend dem IT-</w:t>
      </w:r>
      <w:r w:rsidR="00AB2C2F">
        <w:rPr>
          <w:rFonts w:ascii="Arial" w:hAnsi="Arial" w:cs="Arial"/>
          <w:sz w:val="20"/>
          <w:szCs w:val="20"/>
        </w:rPr>
        <w:t>Support</w:t>
      </w:r>
      <w:r w:rsidR="00AB2C2F" w:rsidRPr="002D166E">
        <w:rPr>
          <w:rFonts w:ascii="Arial" w:hAnsi="Arial" w:cs="Arial"/>
          <w:sz w:val="20"/>
          <w:szCs w:val="20"/>
        </w:rPr>
        <w:t xml:space="preserve"> </w:t>
      </w:r>
      <w:r w:rsidRPr="002D166E">
        <w:rPr>
          <w:rFonts w:ascii="Arial" w:hAnsi="Arial" w:cs="Arial"/>
          <w:sz w:val="20"/>
          <w:szCs w:val="20"/>
        </w:rPr>
        <w:t>gemeldet werden.</w:t>
      </w:r>
    </w:p>
    <w:p w14:paraId="1EDB0C3A" w14:textId="77777777" w:rsidR="00BC1265" w:rsidRPr="002D166E" w:rsidRDefault="00BC1265" w:rsidP="002D166E">
      <w:pPr>
        <w:spacing w:line="264" w:lineRule="auto"/>
        <w:jc w:val="both"/>
        <w:rPr>
          <w:rFonts w:ascii="Arial" w:hAnsi="Arial" w:cs="Arial"/>
          <w:sz w:val="20"/>
          <w:szCs w:val="20"/>
        </w:rPr>
      </w:pPr>
    </w:p>
    <w:p w14:paraId="5BA7EF27" w14:textId="3F2B9044" w:rsidR="00ED1DE5" w:rsidRPr="002D166E" w:rsidRDefault="00E07499" w:rsidP="002D166E">
      <w:pPr>
        <w:spacing w:line="264" w:lineRule="auto"/>
        <w:jc w:val="both"/>
        <w:rPr>
          <w:rFonts w:ascii="Arial" w:hAnsi="Arial" w:cs="Arial"/>
          <w:b/>
          <w:sz w:val="20"/>
          <w:szCs w:val="20"/>
        </w:rPr>
      </w:pPr>
      <w:r w:rsidRPr="002D166E">
        <w:rPr>
          <w:rFonts w:ascii="Arial" w:hAnsi="Arial" w:cs="Arial"/>
          <w:b/>
          <w:sz w:val="20"/>
          <w:szCs w:val="20"/>
        </w:rPr>
        <w:t>Sicherheit</w:t>
      </w:r>
    </w:p>
    <w:p w14:paraId="512133C6" w14:textId="77777777" w:rsidR="00C035D3" w:rsidRDefault="00ED1DE5" w:rsidP="002D166E">
      <w:pPr>
        <w:spacing w:line="264" w:lineRule="auto"/>
        <w:jc w:val="both"/>
        <w:rPr>
          <w:rFonts w:ascii="Arial" w:hAnsi="Arial" w:cs="Arial"/>
          <w:sz w:val="20"/>
          <w:szCs w:val="20"/>
        </w:rPr>
      </w:pPr>
      <w:r w:rsidRPr="002D166E">
        <w:rPr>
          <w:rFonts w:ascii="Arial" w:hAnsi="Arial" w:cs="Arial"/>
          <w:sz w:val="20"/>
          <w:szCs w:val="20"/>
        </w:rPr>
        <w:t>Die Zugriffskontrolle</w:t>
      </w:r>
      <w:r w:rsidR="005B775B" w:rsidRPr="002D166E">
        <w:rPr>
          <w:rFonts w:ascii="Arial" w:hAnsi="Arial" w:cs="Arial"/>
          <w:sz w:val="20"/>
          <w:szCs w:val="20"/>
        </w:rPr>
        <w:t xml:space="preserve"> zu den Computern oder Tablets </w:t>
      </w:r>
      <w:r w:rsidR="00935F33" w:rsidRPr="002D166E">
        <w:rPr>
          <w:rFonts w:ascii="Arial" w:hAnsi="Arial" w:cs="Arial"/>
          <w:sz w:val="20"/>
          <w:szCs w:val="20"/>
        </w:rPr>
        <w:t>erfolgt</w:t>
      </w:r>
      <w:r w:rsidRPr="002D166E">
        <w:rPr>
          <w:rFonts w:ascii="Arial" w:hAnsi="Arial" w:cs="Arial"/>
          <w:sz w:val="20"/>
          <w:szCs w:val="20"/>
        </w:rPr>
        <w:t xml:space="preserve"> mittels eines Passwortes oder eines Codes. Damit </w:t>
      </w:r>
      <w:r w:rsidR="00935F33" w:rsidRPr="002D166E">
        <w:rPr>
          <w:rFonts w:ascii="Arial" w:hAnsi="Arial" w:cs="Arial"/>
          <w:sz w:val="20"/>
          <w:szCs w:val="20"/>
        </w:rPr>
        <w:t>wird</w:t>
      </w:r>
      <w:r w:rsidRPr="002D166E">
        <w:rPr>
          <w:rFonts w:ascii="Arial" w:hAnsi="Arial" w:cs="Arial"/>
          <w:sz w:val="20"/>
          <w:szCs w:val="20"/>
        </w:rPr>
        <w:t xml:space="preserve"> sichergestellt, dass keine unbefugten Personen Zugriff </w:t>
      </w:r>
      <w:r w:rsidR="00B720FA" w:rsidRPr="002D166E">
        <w:rPr>
          <w:rFonts w:ascii="Arial" w:hAnsi="Arial" w:cs="Arial"/>
          <w:sz w:val="20"/>
          <w:szCs w:val="20"/>
        </w:rPr>
        <w:t>erhalten</w:t>
      </w:r>
      <w:r w:rsidRPr="002D166E">
        <w:rPr>
          <w:rFonts w:ascii="Arial" w:hAnsi="Arial" w:cs="Arial"/>
          <w:sz w:val="20"/>
          <w:szCs w:val="20"/>
        </w:rPr>
        <w:t>.</w:t>
      </w:r>
      <w:r w:rsidR="005A6BAE">
        <w:rPr>
          <w:rFonts w:ascii="Arial" w:hAnsi="Arial" w:cs="Arial"/>
          <w:sz w:val="20"/>
          <w:szCs w:val="20"/>
        </w:rPr>
        <w:t xml:space="preserve"> Ergänzend wird die Multifaktor-Authentifizierung eingesetzt.</w:t>
      </w:r>
    </w:p>
    <w:p w14:paraId="1DA868E3" w14:textId="3E475726" w:rsidR="004A7CB0" w:rsidRPr="002D166E" w:rsidRDefault="00C035D3" w:rsidP="002D166E">
      <w:pPr>
        <w:spacing w:line="264" w:lineRule="auto"/>
        <w:jc w:val="both"/>
        <w:rPr>
          <w:rFonts w:ascii="Arial" w:hAnsi="Arial" w:cs="Arial"/>
          <w:sz w:val="20"/>
          <w:szCs w:val="20"/>
        </w:rPr>
      </w:pPr>
      <w:r>
        <w:rPr>
          <w:rFonts w:ascii="Arial" w:hAnsi="Arial" w:cs="Arial"/>
          <w:sz w:val="20"/>
          <w:szCs w:val="20"/>
        </w:rPr>
        <w:t>Für die Multifaktor-Authentifizierung verwenden die Mitarbeitenden ihr persönliches</w:t>
      </w:r>
      <w:r w:rsidR="0059126A">
        <w:rPr>
          <w:rFonts w:ascii="Arial" w:hAnsi="Arial" w:cs="Arial"/>
          <w:sz w:val="20"/>
          <w:szCs w:val="20"/>
        </w:rPr>
        <w:t xml:space="preserve"> Gerät (z.B. Smartphone) oder verwenden alternativ die vorhandene Telefoninfrastruktur.</w:t>
      </w:r>
    </w:p>
    <w:p w14:paraId="548E83E2" w14:textId="617D440C" w:rsidR="00ED1DE5" w:rsidRPr="002D166E" w:rsidRDefault="00ED1DE5" w:rsidP="002D166E">
      <w:pPr>
        <w:spacing w:line="264" w:lineRule="auto"/>
        <w:jc w:val="both"/>
        <w:rPr>
          <w:rFonts w:ascii="Arial" w:hAnsi="Arial" w:cs="Arial"/>
          <w:sz w:val="20"/>
          <w:szCs w:val="20"/>
        </w:rPr>
      </w:pPr>
      <w:r w:rsidRPr="002D166E">
        <w:rPr>
          <w:rFonts w:ascii="Arial" w:hAnsi="Arial" w:cs="Arial"/>
          <w:sz w:val="20"/>
          <w:szCs w:val="20"/>
        </w:rPr>
        <w:t>Das Passwort, bzw. der Code müssen als sicher gelten. Einfache Kombinationen (z.B. «123456» oder «Vorname») sind nicht gestattet.</w:t>
      </w:r>
    </w:p>
    <w:p w14:paraId="7A665156" w14:textId="246A23E2" w:rsidR="00ED1DE5" w:rsidRPr="002D166E" w:rsidRDefault="00ED1DE5" w:rsidP="002D166E">
      <w:pPr>
        <w:spacing w:line="264" w:lineRule="auto"/>
        <w:jc w:val="both"/>
        <w:rPr>
          <w:rFonts w:ascii="Arial" w:hAnsi="Arial" w:cs="Arial"/>
          <w:sz w:val="20"/>
          <w:szCs w:val="20"/>
        </w:rPr>
      </w:pPr>
      <w:r w:rsidRPr="002D166E">
        <w:rPr>
          <w:rFonts w:ascii="Arial" w:hAnsi="Arial" w:cs="Arial"/>
          <w:sz w:val="20"/>
          <w:szCs w:val="20"/>
        </w:rPr>
        <w:t xml:space="preserve">Die Zugriffskontrolle mittels </w:t>
      </w:r>
      <w:r w:rsidR="004A7CB0" w:rsidRPr="002D166E">
        <w:rPr>
          <w:rFonts w:ascii="Arial" w:hAnsi="Arial" w:cs="Arial"/>
          <w:sz w:val="20"/>
          <w:szCs w:val="20"/>
        </w:rPr>
        <w:t>eines biometrischen Hilfsmittels</w:t>
      </w:r>
      <w:r w:rsidRPr="002D166E">
        <w:rPr>
          <w:rFonts w:ascii="Arial" w:hAnsi="Arial" w:cs="Arial"/>
          <w:sz w:val="20"/>
          <w:szCs w:val="20"/>
        </w:rPr>
        <w:t xml:space="preserve"> (z.B. Fingerabdruck) ist gestattet.</w:t>
      </w:r>
    </w:p>
    <w:p w14:paraId="6F7B76D3" w14:textId="77777777" w:rsidR="00E07499" w:rsidRPr="002D166E" w:rsidRDefault="00E07499" w:rsidP="002D166E">
      <w:pPr>
        <w:spacing w:line="264" w:lineRule="auto"/>
        <w:jc w:val="both"/>
        <w:rPr>
          <w:rFonts w:ascii="Arial" w:hAnsi="Arial" w:cs="Arial"/>
          <w:sz w:val="20"/>
          <w:szCs w:val="20"/>
        </w:rPr>
      </w:pPr>
      <w:r w:rsidRPr="002D166E">
        <w:rPr>
          <w:rFonts w:ascii="Arial" w:hAnsi="Arial" w:cs="Arial"/>
          <w:sz w:val="20"/>
          <w:szCs w:val="20"/>
        </w:rPr>
        <w:t>Passwörter und Codes sollen nicht aufgeschrieben werden. Falls sie aufgeschrieben werden, müssen sie sicher verstaut werden (abschliessbares Fach).</w:t>
      </w:r>
    </w:p>
    <w:p w14:paraId="03A4FB5A" w14:textId="77777777" w:rsidR="00E07499" w:rsidRPr="002D166E" w:rsidRDefault="00E07499" w:rsidP="002D166E">
      <w:pPr>
        <w:spacing w:line="264" w:lineRule="auto"/>
        <w:jc w:val="both"/>
        <w:rPr>
          <w:rFonts w:ascii="Arial" w:hAnsi="Arial" w:cs="Arial"/>
          <w:sz w:val="20"/>
          <w:szCs w:val="20"/>
        </w:rPr>
      </w:pPr>
    </w:p>
    <w:p w14:paraId="536CA996" w14:textId="77777777" w:rsidR="00607DF2" w:rsidRPr="002D166E" w:rsidRDefault="00607DF2" w:rsidP="002D166E">
      <w:pPr>
        <w:spacing w:line="264" w:lineRule="auto"/>
        <w:jc w:val="both"/>
        <w:rPr>
          <w:rFonts w:ascii="Arial" w:hAnsi="Arial" w:cs="Arial"/>
          <w:b/>
          <w:sz w:val="20"/>
          <w:szCs w:val="20"/>
        </w:rPr>
      </w:pPr>
    </w:p>
    <w:p w14:paraId="061DBC50" w14:textId="77777777" w:rsidR="00607DF2" w:rsidRPr="002D166E" w:rsidRDefault="00607DF2" w:rsidP="002D166E">
      <w:pPr>
        <w:spacing w:line="264" w:lineRule="auto"/>
        <w:jc w:val="both"/>
        <w:rPr>
          <w:rFonts w:ascii="Arial" w:hAnsi="Arial" w:cs="Arial"/>
          <w:b/>
          <w:sz w:val="20"/>
          <w:szCs w:val="20"/>
        </w:rPr>
      </w:pPr>
    </w:p>
    <w:p w14:paraId="2235CD9E" w14:textId="77777777" w:rsidR="00607DF2" w:rsidRPr="002D166E" w:rsidRDefault="00607DF2" w:rsidP="002D166E">
      <w:pPr>
        <w:spacing w:line="264" w:lineRule="auto"/>
        <w:jc w:val="both"/>
        <w:rPr>
          <w:rFonts w:ascii="Arial" w:hAnsi="Arial" w:cs="Arial"/>
          <w:b/>
          <w:sz w:val="20"/>
          <w:szCs w:val="20"/>
        </w:rPr>
      </w:pPr>
    </w:p>
    <w:p w14:paraId="68109774" w14:textId="77777777" w:rsidR="00607DF2" w:rsidRPr="002D166E" w:rsidRDefault="00607DF2" w:rsidP="002D166E">
      <w:pPr>
        <w:spacing w:line="264" w:lineRule="auto"/>
        <w:jc w:val="both"/>
        <w:rPr>
          <w:rFonts w:ascii="Arial" w:hAnsi="Arial" w:cs="Arial"/>
          <w:b/>
          <w:sz w:val="20"/>
          <w:szCs w:val="20"/>
        </w:rPr>
      </w:pPr>
    </w:p>
    <w:p w14:paraId="3DC478A8" w14:textId="77777777" w:rsidR="00EA3EF8" w:rsidRPr="002D166E" w:rsidRDefault="00EA3EF8" w:rsidP="002D166E">
      <w:pPr>
        <w:jc w:val="both"/>
        <w:rPr>
          <w:rFonts w:ascii="Arial" w:hAnsi="Arial" w:cs="Arial"/>
          <w:b/>
          <w:sz w:val="20"/>
          <w:szCs w:val="20"/>
        </w:rPr>
      </w:pPr>
      <w:r w:rsidRPr="002D166E">
        <w:rPr>
          <w:rFonts w:ascii="Arial" w:hAnsi="Arial" w:cs="Arial"/>
          <w:b/>
          <w:sz w:val="20"/>
          <w:szCs w:val="20"/>
        </w:rPr>
        <w:br w:type="page"/>
      </w:r>
    </w:p>
    <w:p w14:paraId="62DE4B5B" w14:textId="77777777" w:rsidR="002D166E" w:rsidRDefault="002D166E" w:rsidP="002D166E">
      <w:pPr>
        <w:spacing w:before="480" w:line="264" w:lineRule="auto"/>
        <w:jc w:val="both"/>
        <w:rPr>
          <w:rFonts w:ascii="Arial" w:hAnsi="Arial" w:cs="Arial"/>
          <w:b/>
          <w:sz w:val="20"/>
          <w:szCs w:val="20"/>
        </w:rPr>
      </w:pPr>
    </w:p>
    <w:p w14:paraId="63C19CB2" w14:textId="6DAA6A7F" w:rsidR="004A7CB0" w:rsidRPr="002D166E" w:rsidRDefault="004A7CB0" w:rsidP="002D166E">
      <w:pPr>
        <w:spacing w:line="264" w:lineRule="auto"/>
        <w:jc w:val="both"/>
        <w:rPr>
          <w:rFonts w:ascii="Arial" w:hAnsi="Arial" w:cs="Arial"/>
          <w:b/>
          <w:sz w:val="20"/>
          <w:szCs w:val="20"/>
        </w:rPr>
      </w:pPr>
      <w:r w:rsidRPr="002D166E">
        <w:rPr>
          <w:rFonts w:ascii="Arial" w:hAnsi="Arial" w:cs="Arial"/>
          <w:b/>
          <w:sz w:val="20"/>
          <w:szCs w:val="20"/>
        </w:rPr>
        <w:t>Nutzung</w:t>
      </w:r>
    </w:p>
    <w:p w14:paraId="728E6A75" w14:textId="3631F658" w:rsidR="002606A9" w:rsidRPr="002D166E" w:rsidRDefault="004A7CB0" w:rsidP="002D166E">
      <w:pPr>
        <w:spacing w:line="264" w:lineRule="auto"/>
        <w:jc w:val="both"/>
        <w:rPr>
          <w:rFonts w:ascii="Arial" w:hAnsi="Arial" w:cs="Arial"/>
          <w:sz w:val="20"/>
          <w:szCs w:val="20"/>
        </w:rPr>
      </w:pPr>
      <w:r w:rsidRPr="002D166E">
        <w:rPr>
          <w:rFonts w:ascii="Arial" w:hAnsi="Arial" w:cs="Arial"/>
          <w:sz w:val="20"/>
          <w:szCs w:val="20"/>
        </w:rPr>
        <w:t>Die private Nutzung de</w:t>
      </w:r>
      <w:r w:rsidR="00B67BF8" w:rsidRPr="002D166E">
        <w:rPr>
          <w:rFonts w:ascii="Arial" w:hAnsi="Arial" w:cs="Arial"/>
          <w:sz w:val="20"/>
          <w:szCs w:val="20"/>
        </w:rPr>
        <w:t>r Geräte</w:t>
      </w:r>
      <w:r w:rsidRPr="002D166E">
        <w:rPr>
          <w:rFonts w:ascii="Arial" w:hAnsi="Arial" w:cs="Arial"/>
          <w:sz w:val="20"/>
          <w:szCs w:val="20"/>
        </w:rPr>
        <w:t xml:space="preserve"> ist auf eigene Verantwortung erlaubt.</w:t>
      </w:r>
      <w:r w:rsidR="00E07499" w:rsidRPr="002D166E">
        <w:rPr>
          <w:rFonts w:ascii="Arial" w:hAnsi="Arial" w:cs="Arial"/>
          <w:sz w:val="20"/>
          <w:szCs w:val="20"/>
        </w:rPr>
        <w:t xml:space="preserve"> </w:t>
      </w:r>
      <w:r w:rsidR="00C85739" w:rsidRPr="002D166E">
        <w:rPr>
          <w:rFonts w:ascii="Arial" w:hAnsi="Arial" w:cs="Arial"/>
          <w:sz w:val="20"/>
          <w:szCs w:val="20"/>
        </w:rPr>
        <w:t xml:space="preserve">Es ist sicherzustellen, dass nur </w:t>
      </w:r>
      <w:r w:rsidR="002606A9" w:rsidRPr="002D166E">
        <w:rPr>
          <w:rFonts w:ascii="Arial" w:hAnsi="Arial" w:cs="Arial"/>
          <w:sz w:val="20"/>
          <w:szCs w:val="20"/>
        </w:rPr>
        <w:t xml:space="preserve">berechtigte Personen Zugriff auf die Daten der Schule haben. </w:t>
      </w:r>
    </w:p>
    <w:p w14:paraId="37B33596" w14:textId="72AD0464" w:rsidR="004A7CB0" w:rsidRPr="002D166E" w:rsidRDefault="00E07499" w:rsidP="002D166E">
      <w:pPr>
        <w:spacing w:line="264" w:lineRule="auto"/>
        <w:jc w:val="both"/>
        <w:rPr>
          <w:rFonts w:ascii="Arial" w:hAnsi="Arial" w:cs="Arial"/>
          <w:sz w:val="20"/>
          <w:szCs w:val="20"/>
        </w:rPr>
      </w:pPr>
      <w:r w:rsidRPr="002D166E">
        <w:rPr>
          <w:rFonts w:ascii="Arial" w:hAnsi="Arial" w:cs="Arial"/>
          <w:sz w:val="20"/>
          <w:szCs w:val="20"/>
        </w:rPr>
        <w:t>Es dürfen private Konten mit dem Gerät verbunden werden.</w:t>
      </w:r>
    </w:p>
    <w:p w14:paraId="533E21F2" w14:textId="35E38713" w:rsidR="00E07499" w:rsidRPr="002D166E" w:rsidRDefault="004A7CB0" w:rsidP="002D166E">
      <w:pPr>
        <w:spacing w:line="264" w:lineRule="auto"/>
        <w:jc w:val="both"/>
        <w:rPr>
          <w:rFonts w:ascii="Arial" w:hAnsi="Arial" w:cs="Arial"/>
          <w:sz w:val="20"/>
          <w:szCs w:val="20"/>
        </w:rPr>
      </w:pPr>
      <w:r w:rsidRPr="002D166E">
        <w:rPr>
          <w:rFonts w:ascii="Arial" w:hAnsi="Arial" w:cs="Arial"/>
          <w:sz w:val="20"/>
          <w:szCs w:val="20"/>
        </w:rPr>
        <w:t>Verboten</w:t>
      </w:r>
      <w:r w:rsidR="0078209A" w:rsidRPr="002D166E">
        <w:rPr>
          <w:rFonts w:ascii="Arial" w:hAnsi="Arial" w:cs="Arial"/>
          <w:sz w:val="20"/>
          <w:szCs w:val="20"/>
        </w:rPr>
        <w:t>e</w:t>
      </w:r>
      <w:r w:rsidRPr="002D166E">
        <w:rPr>
          <w:rFonts w:ascii="Arial" w:hAnsi="Arial" w:cs="Arial"/>
          <w:sz w:val="20"/>
          <w:szCs w:val="20"/>
        </w:rPr>
        <w:t xml:space="preserve"> Inhalte dürfen nicht gespeichert, konsumiert oder produziert werden. </w:t>
      </w:r>
    </w:p>
    <w:p w14:paraId="6858406A" w14:textId="47F3ADE3" w:rsidR="004A7CB0" w:rsidRPr="002D166E" w:rsidRDefault="004A7CB0" w:rsidP="002D166E">
      <w:pPr>
        <w:spacing w:line="264" w:lineRule="auto"/>
        <w:jc w:val="both"/>
        <w:rPr>
          <w:rFonts w:ascii="Arial" w:hAnsi="Arial" w:cs="Arial"/>
          <w:sz w:val="20"/>
          <w:szCs w:val="20"/>
        </w:rPr>
      </w:pPr>
      <w:r w:rsidRPr="002D166E">
        <w:rPr>
          <w:rFonts w:ascii="Arial" w:hAnsi="Arial" w:cs="Arial"/>
          <w:sz w:val="20"/>
          <w:szCs w:val="20"/>
        </w:rPr>
        <w:t>Die Konsumation, die Produktion oder die Speicherung von unangebrachten (z.B. pornographische</w:t>
      </w:r>
      <w:r w:rsidR="0078209A" w:rsidRPr="002D166E">
        <w:rPr>
          <w:rFonts w:ascii="Arial" w:hAnsi="Arial" w:cs="Arial"/>
          <w:sz w:val="20"/>
          <w:szCs w:val="20"/>
        </w:rPr>
        <w:t>n</w:t>
      </w:r>
      <w:r w:rsidRPr="002D166E">
        <w:rPr>
          <w:rFonts w:ascii="Arial" w:hAnsi="Arial" w:cs="Arial"/>
          <w:sz w:val="20"/>
          <w:szCs w:val="20"/>
        </w:rPr>
        <w:t>, rassistische</w:t>
      </w:r>
      <w:r w:rsidR="0078209A" w:rsidRPr="002D166E">
        <w:rPr>
          <w:rFonts w:ascii="Arial" w:hAnsi="Arial" w:cs="Arial"/>
          <w:sz w:val="20"/>
          <w:szCs w:val="20"/>
        </w:rPr>
        <w:t>n</w:t>
      </w:r>
      <w:r w:rsidR="00EA3EF8" w:rsidRPr="002D166E">
        <w:rPr>
          <w:rFonts w:ascii="Arial" w:hAnsi="Arial" w:cs="Arial"/>
          <w:sz w:val="20"/>
          <w:szCs w:val="20"/>
        </w:rPr>
        <w:t>, …)</w:t>
      </w:r>
      <w:r w:rsidRPr="002D166E">
        <w:rPr>
          <w:rFonts w:ascii="Arial" w:hAnsi="Arial" w:cs="Arial"/>
          <w:sz w:val="20"/>
          <w:szCs w:val="20"/>
        </w:rPr>
        <w:t xml:space="preserve"> Inhalten ist </w:t>
      </w:r>
      <w:r w:rsidR="00452C55" w:rsidRPr="002D166E">
        <w:rPr>
          <w:rFonts w:ascii="Arial" w:hAnsi="Arial" w:cs="Arial"/>
          <w:sz w:val="20"/>
          <w:szCs w:val="20"/>
        </w:rPr>
        <w:t>verboten</w:t>
      </w:r>
      <w:r w:rsidRPr="002D166E">
        <w:rPr>
          <w:rFonts w:ascii="Arial" w:hAnsi="Arial" w:cs="Arial"/>
          <w:sz w:val="20"/>
          <w:szCs w:val="20"/>
        </w:rPr>
        <w:t>.</w:t>
      </w:r>
    </w:p>
    <w:p w14:paraId="6C8566F8" w14:textId="68C647F7" w:rsidR="00E07499" w:rsidRPr="002D166E" w:rsidRDefault="00E07499" w:rsidP="002D166E">
      <w:pPr>
        <w:spacing w:line="264" w:lineRule="auto"/>
        <w:jc w:val="both"/>
        <w:rPr>
          <w:rFonts w:ascii="Arial" w:hAnsi="Arial" w:cs="Arial"/>
          <w:sz w:val="20"/>
          <w:szCs w:val="20"/>
        </w:rPr>
      </w:pPr>
      <w:r w:rsidRPr="002D166E">
        <w:rPr>
          <w:rFonts w:ascii="Arial" w:hAnsi="Arial" w:cs="Arial"/>
          <w:sz w:val="20"/>
          <w:szCs w:val="20"/>
        </w:rPr>
        <w:t>Bei der Speicherung von Inhalten auf Cloud-Diensten ist der Datenschutz zu beachten. Für schulische Inhalte ist der Cloud-Dienst von Microsoft 365 zu nutzen.</w:t>
      </w:r>
    </w:p>
    <w:p w14:paraId="6C8566F8" w14:textId="68C647F7" w:rsidR="00E07499" w:rsidRPr="002D166E" w:rsidRDefault="00E07499" w:rsidP="002D166E">
      <w:pPr>
        <w:spacing w:line="264" w:lineRule="auto"/>
        <w:jc w:val="both"/>
        <w:rPr>
          <w:rFonts w:ascii="Arial" w:hAnsi="Arial" w:cs="Arial"/>
          <w:sz w:val="20"/>
          <w:szCs w:val="20"/>
        </w:rPr>
      </w:pPr>
      <w:r w:rsidRPr="002D166E">
        <w:rPr>
          <w:rFonts w:ascii="Arial" w:hAnsi="Arial" w:cs="Arial"/>
          <w:sz w:val="20"/>
          <w:szCs w:val="20"/>
        </w:rPr>
        <w:t>Besonders schützenswerte Personendaten (z. B. Gesundheit, sonderpädagogische Abklärungen und Massnahmen, Berichte des Schulpsychologischen Dienstes, Disziplinar- und Sozialhilfeangelegenheiten) werden nicht in Microsoft 365 oder anderen Cloud-Diensten internationaler Anbieter abgelegt, ausser die Schule verschlüsselt sie selbst mit eigenem Schlüssel. Sie werden gemäss Vorgabe der Gemeindefachstelle für Datenschutz abgelegt, z. B. in PUPIL@SG, und nie unverschlüsselt per E-Mail versandt.</w:t>
      </w:r>
    </w:p>
    <w:p w14:paraId="19C3C27F" w14:textId="1FDE0579" w:rsidR="00E07499" w:rsidRPr="002D166E" w:rsidRDefault="0106604A" w:rsidP="002D166E">
      <w:pPr>
        <w:spacing w:line="264" w:lineRule="auto"/>
        <w:jc w:val="both"/>
        <w:rPr>
          <w:rFonts w:ascii="Arial" w:hAnsi="Arial" w:cs="Arial"/>
          <w:sz w:val="20"/>
          <w:szCs w:val="20"/>
        </w:rPr>
      </w:pPr>
      <w:r w:rsidRPr="002D166E">
        <w:rPr>
          <w:rFonts w:ascii="Arial" w:hAnsi="Arial" w:cs="Arial"/>
          <w:sz w:val="20"/>
          <w:szCs w:val="20"/>
        </w:rPr>
        <w:t>Das Gerät</w:t>
      </w:r>
      <w:r w:rsidR="00EA3EF8" w:rsidRPr="002D166E">
        <w:rPr>
          <w:rFonts w:ascii="Arial" w:hAnsi="Arial" w:cs="Arial"/>
          <w:sz w:val="20"/>
          <w:szCs w:val="20"/>
        </w:rPr>
        <w:t xml:space="preserve"> kann auch durch die Schülerinnen und Schüler </w:t>
      </w:r>
      <w:r w:rsidRPr="002D166E">
        <w:rPr>
          <w:rFonts w:ascii="Arial" w:hAnsi="Arial" w:cs="Arial"/>
          <w:sz w:val="20"/>
          <w:szCs w:val="20"/>
        </w:rPr>
        <w:t>im Unterricht genutzt werden. Dabei ist sicherzustellen, dass diese keinen Zugriff auf Daten haben, welche sie nicht einsehen dürfen.</w:t>
      </w:r>
    </w:p>
    <w:p w14:paraId="334BE410" w14:textId="690DA34C" w:rsidR="004A7CB0" w:rsidRPr="002D166E" w:rsidRDefault="004A7CB0" w:rsidP="002D166E">
      <w:pPr>
        <w:spacing w:line="264" w:lineRule="auto"/>
        <w:jc w:val="both"/>
        <w:rPr>
          <w:rFonts w:ascii="Arial" w:hAnsi="Arial" w:cs="Arial"/>
          <w:sz w:val="20"/>
          <w:szCs w:val="20"/>
        </w:rPr>
      </w:pPr>
    </w:p>
    <w:p w14:paraId="4B3E77AC" w14:textId="0D1144B0" w:rsidR="00E07499" w:rsidRPr="002D166E" w:rsidRDefault="00E07499" w:rsidP="002D166E">
      <w:pPr>
        <w:spacing w:line="264" w:lineRule="auto"/>
        <w:jc w:val="both"/>
        <w:rPr>
          <w:rFonts w:ascii="Arial" w:hAnsi="Arial" w:cs="Arial"/>
          <w:b/>
          <w:sz w:val="20"/>
          <w:szCs w:val="20"/>
        </w:rPr>
      </w:pPr>
      <w:r w:rsidRPr="002D166E">
        <w:rPr>
          <w:rFonts w:ascii="Arial" w:hAnsi="Arial" w:cs="Arial"/>
          <w:b/>
          <w:sz w:val="20"/>
          <w:szCs w:val="20"/>
        </w:rPr>
        <w:t>Einrichtung/Apps</w:t>
      </w:r>
    </w:p>
    <w:p w14:paraId="13C51E1F" w14:textId="1CDC338F" w:rsidR="00E07499" w:rsidRPr="002D166E" w:rsidRDefault="008818C5" w:rsidP="002D166E">
      <w:pPr>
        <w:spacing w:line="264" w:lineRule="auto"/>
        <w:jc w:val="both"/>
        <w:rPr>
          <w:rFonts w:ascii="Arial" w:hAnsi="Arial" w:cs="Arial"/>
          <w:sz w:val="20"/>
          <w:szCs w:val="20"/>
        </w:rPr>
      </w:pPr>
      <w:r w:rsidRPr="002D166E">
        <w:rPr>
          <w:rFonts w:ascii="Arial" w:hAnsi="Arial" w:cs="Arial"/>
          <w:sz w:val="20"/>
          <w:szCs w:val="20"/>
        </w:rPr>
        <w:t>Die Einrichtung des Gerätes</w:t>
      </w:r>
      <w:r w:rsidR="00E07499" w:rsidRPr="002D166E">
        <w:rPr>
          <w:rFonts w:ascii="Arial" w:hAnsi="Arial" w:cs="Arial"/>
          <w:sz w:val="20"/>
          <w:szCs w:val="20"/>
        </w:rPr>
        <w:t xml:space="preserve"> kann persönlichen Bedürfnissen angepasst werden.</w:t>
      </w:r>
      <w:r w:rsidRPr="002D166E">
        <w:rPr>
          <w:rFonts w:ascii="Arial" w:hAnsi="Arial" w:cs="Arial"/>
          <w:sz w:val="20"/>
          <w:szCs w:val="20"/>
        </w:rPr>
        <w:t xml:space="preserve"> Einige Einstellungen sind nur einges</w:t>
      </w:r>
      <w:r w:rsidR="008814A2" w:rsidRPr="002D166E">
        <w:rPr>
          <w:rFonts w:ascii="Arial" w:hAnsi="Arial" w:cs="Arial"/>
          <w:sz w:val="20"/>
          <w:szCs w:val="20"/>
        </w:rPr>
        <w:t>chränkt verfügbar, da diese zentral verwaltet werden.</w:t>
      </w:r>
    </w:p>
    <w:p w14:paraId="5679B212" w14:textId="74147424" w:rsidR="00E07499" w:rsidRPr="002D166E" w:rsidRDefault="00B67BF8" w:rsidP="002D166E">
      <w:pPr>
        <w:spacing w:line="264" w:lineRule="auto"/>
        <w:jc w:val="both"/>
        <w:rPr>
          <w:rFonts w:ascii="Arial" w:hAnsi="Arial" w:cs="Arial"/>
          <w:sz w:val="20"/>
          <w:szCs w:val="20"/>
        </w:rPr>
      </w:pPr>
      <w:r w:rsidRPr="002D166E">
        <w:rPr>
          <w:rFonts w:ascii="Arial" w:hAnsi="Arial" w:cs="Arial"/>
          <w:sz w:val="20"/>
          <w:szCs w:val="20"/>
        </w:rPr>
        <w:t xml:space="preserve">Auf den Geräten kann auch ein </w:t>
      </w:r>
      <w:r w:rsidR="00E07499" w:rsidRPr="002D166E">
        <w:rPr>
          <w:rFonts w:ascii="Arial" w:hAnsi="Arial" w:cs="Arial"/>
          <w:sz w:val="20"/>
          <w:szCs w:val="20"/>
        </w:rPr>
        <w:t>private</w:t>
      </w:r>
      <w:r w:rsidRPr="002D166E">
        <w:rPr>
          <w:rFonts w:ascii="Arial" w:hAnsi="Arial" w:cs="Arial"/>
          <w:sz w:val="20"/>
          <w:szCs w:val="20"/>
        </w:rPr>
        <w:t>s</w:t>
      </w:r>
      <w:r w:rsidR="00E07499" w:rsidRPr="002D166E">
        <w:rPr>
          <w:rFonts w:ascii="Arial" w:hAnsi="Arial" w:cs="Arial"/>
          <w:sz w:val="20"/>
          <w:szCs w:val="20"/>
        </w:rPr>
        <w:t xml:space="preserve"> Konto für das Herunterladen von Apps genutzt werden. Dabei sind die Lizenzbedingungen des Anbieters einzuhalten. Der Kauf von Apps wird nicht vergütet</w:t>
      </w:r>
      <w:r w:rsidR="00EA3EF8" w:rsidRPr="002D166E">
        <w:rPr>
          <w:rFonts w:ascii="Arial" w:hAnsi="Arial" w:cs="Arial"/>
          <w:sz w:val="20"/>
          <w:szCs w:val="20"/>
        </w:rPr>
        <w:t>. K</w:t>
      </w:r>
      <w:r w:rsidR="00E07499" w:rsidRPr="002D166E">
        <w:rPr>
          <w:rFonts w:ascii="Arial" w:hAnsi="Arial" w:cs="Arial"/>
          <w:sz w:val="20"/>
          <w:szCs w:val="20"/>
        </w:rPr>
        <w:t>ostenpflichtige Apps können beim IT-Support beantragt werden.</w:t>
      </w:r>
    </w:p>
    <w:p w14:paraId="5C0CB1BF" w14:textId="045E8165" w:rsidR="00ED1DE5" w:rsidRPr="002D166E" w:rsidRDefault="00ED1DE5" w:rsidP="002D166E">
      <w:pPr>
        <w:spacing w:line="264" w:lineRule="auto"/>
        <w:jc w:val="both"/>
        <w:rPr>
          <w:rFonts w:ascii="Arial" w:hAnsi="Arial" w:cs="Arial"/>
          <w:sz w:val="20"/>
          <w:szCs w:val="20"/>
        </w:rPr>
      </w:pPr>
    </w:p>
    <w:p w14:paraId="3896BA5C" w14:textId="563AEF8E" w:rsidR="004527C0" w:rsidRPr="002D166E" w:rsidRDefault="00B57BD1" w:rsidP="002D166E">
      <w:pPr>
        <w:spacing w:line="264" w:lineRule="auto"/>
        <w:jc w:val="both"/>
        <w:rPr>
          <w:rFonts w:ascii="Arial" w:hAnsi="Arial" w:cs="Arial"/>
          <w:b/>
          <w:sz w:val="20"/>
          <w:szCs w:val="20"/>
        </w:rPr>
      </w:pPr>
      <w:r w:rsidRPr="002D166E">
        <w:rPr>
          <w:rFonts w:ascii="Arial" w:hAnsi="Arial" w:cs="Arial"/>
          <w:b/>
          <w:sz w:val="20"/>
          <w:szCs w:val="20"/>
        </w:rPr>
        <w:t xml:space="preserve">Protokollierung </w:t>
      </w:r>
    </w:p>
    <w:p w14:paraId="1876861C" w14:textId="316CEC78" w:rsidR="00872660" w:rsidRPr="002D166E" w:rsidRDefault="00872660" w:rsidP="002D166E">
      <w:pPr>
        <w:spacing w:line="264" w:lineRule="auto"/>
        <w:jc w:val="both"/>
        <w:rPr>
          <w:rFonts w:ascii="Arial" w:hAnsi="Arial" w:cs="Arial"/>
          <w:sz w:val="20"/>
          <w:szCs w:val="20"/>
        </w:rPr>
      </w:pPr>
      <w:r w:rsidRPr="002D166E">
        <w:rPr>
          <w:rFonts w:ascii="Arial" w:hAnsi="Arial" w:cs="Arial"/>
          <w:sz w:val="20"/>
          <w:szCs w:val="20"/>
        </w:rPr>
        <w:t>Die Nutzung der Informatik</w:t>
      </w:r>
      <w:r w:rsidRPr="002D166E">
        <w:rPr>
          <w:rFonts w:ascii="Cambria Math" w:hAnsi="Cambria Math" w:cs="Cambria Math"/>
          <w:sz w:val="20"/>
          <w:szCs w:val="20"/>
        </w:rPr>
        <w:t>‐</w:t>
      </w:r>
      <w:r w:rsidRPr="002D166E">
        <w:rPr>
          <w:rFonts w:ascii="Arial" w:hAnsi="Arial" w:cs="Arial"/>
          <w:sz w:val="20"/>
          <w:szCs w:val="20"/>
        </w:rPr>
        <w:t xml:space="preserve"> und Kommunikationsmittel wird zugunsten der technischen Sicherheit (Fehleranalysen, Lastanalysen etc.), dem Klären von Verdachts</w:t>
      </w:r>
      <w:r w:rsidRPr="002D166E">
        <w:rPr>
          <w:rFonts w:ascii="Cambria Math" w:hAnsi="Cambria Math" w:cs="Cambria Math"/>
          <w:sz w:val="20"/>
          <w:szCs w:val="20"/>
        </w:rPr>
        <w:t>‐</w:t>
      </w:r>
      <w:r w:rsidRPr="002D166E">
        <w:rPr>
          <w:rFonts w:ascii="Arial" w:hAnsi="Arial" w:cs="Arial"/>
          <w:sz w:val="20"/>
          <w:szCs w:val="20"/>
        </w:rPr>
        <w:t xml:space="preserve"> oder Streitfällen, dem Sicherstellen der Weisungskonformität sowie zuhanden der Kostenrechnung protokolliert. Es ist zu beachten, dass allfällige private Tätigkeiten ebenfalls protokolliert werden und aus technischen Gründen nicht von der schulischen Nutzung unterschieden werden können.</w:t>
      </w:r>
    </w:p>
    <w:p w14:paraId="7A36E64B" w14:textId="77777777" w:rsidR="00B57BD1" w:rsidRPr="002D166E" w:rsidRDefault="00B57BD1" w:rsidP="002D166E">
      <w:pPr>
        <w:spacing w:line="264" w:lineRule="auto"/>
        <w:jc w:val="both"/>
        <w:rPr>
          <w:rFonts w:ascii="Arial" w:hAnsi="Arial" w:cs="Arial"/>
          <w:sz w:val="20"/>
          <w:szCs w:val="20"/>
        </w:rPr>
      </w:pPr>
    </w:p>
    <w:p w14:paraId="51F9D3DE" w14:textId="1D204655" w:rsidR="00B57BD1" w:rsidRPr="002D166E" w:rsidRDefault="00B57BD1" w:rsidP="002D166E">
      <w:pPr>
        <w:spacing w:line="264" w:lineRule="auto"/>
        <w:jc w:val="both"/>
        <w:rPr>
          <w:rFonts w:ascii="Arial" w:hAnsi="Arial" w:cs="Arial"/>
          <w:b/>
          <w:sz w:val="20"/>
          <w:szCs w:val="20"/>
        </w:rPr>
      </w:pPr>
      <w:r w:rsidRPr="002D166E">
        <w:rPr>
          <w:rFonts w:ascii="Arial" w:hAnsi="Arial" w:cs="Arial"/>
          <w:b/>
          <w:sz w:val="20"/>
          <w:szCs w:val="20"/>
        </w:rPr>
        <w:t>Anonyme Auswertung der Protokolldaten</w:t>
      </w:r>
    </w:p>
    <w:p w14:paraId="4FB2F713" w14:textId="51E71662" w:rsidR="00220B71" w:rsidRPr="002D166E" w:rsidRDefault="00220B71" w:rsidP="002D166E">
      <w:pPr>
        <w:spacing w:line="264" w:lineRule="auto"/>
        <w:jc w:val="both"/>
        <w:rPr>
          <w:rFonts w:ascii="Arial" w:hAnsi="Arial" w:cs="Arial"/>
          <w:sz w:val="20"/>
          <w:szCs w:val="20"/>
        </w:rPr>
      </w:pPr>
      <w:r w:rsidRPr="002D166E">
        <w:rPr>
          <w:rFonts w:ascii="Arial" w:hAnsi="Arial" w:cs="Arial"/>
          <w:sz w:val="20"/>
          <w:szCs w:val="20"/>
        </w:rPr>
        <w:t>Die Protokollierungen werden laufend und anonym durch den IT-</w:t>
      </w:r>
      <w:r w:rsidR="00350ECC">
        <w:rPr>
          <w:rFonts w:ascii="Arial" w:hAnsi="Arial" w:cs="Arial"/>
          <w:sz w:val="20"/>
          <w:szCs w:val="20"/>
        </w:rPr>
        <w:t>Support</w:t>
      </w:r>
      <w:r w:rsidR="00350ECC" w:rsidRPr="002D166E">
        <w:rPr>
          <w:rFonts w:ascii="Arial" w:hAnsi="Arial" w:cs="Arial"/>
          <w:sz w:val="20"/>
          <w:szCs w:val="20"/>
        </w:rPr>
        <w:t xml:space="preserve"> </w:t>
      </w:r>
      <w:r w:rsidRPr="002D166E">
        <w:rPr>
          <w:rFonts w:ascii="Arial" w:hAnsi="Arial" w:cs="Arial"/>
          <w:sz w:val="20"/>
          <w:szCs w:val="20"/>
        </w:rPr>
        <w:t>ausgewertet. Dabei geht es um die statistische Analyse der Systembelastungen und Systemnutzungen sowie der Dienstverfügbarkeiten.</w:t>
      </w:r>
    </w:p>
    <w:p w14:paraId="0FB184CE" w14:textId="272DCD06" w:rsidR="00B57BD1" w:rsidRPr="002D166E" w:rsidRDefault="00B57BD1" w:rsidP="002D166E">
      <w:pPr>
        <w:spacing w:line="264" w:lineRule="auto"/>
        <w:jc w:val="both"/>
        <w:rPr>
          <w:rFonts w:ascii="Arial" w:hAnsi="Arial" w:cs="Arial"/>
          <w:sz w:val="20"/>
          <w:szCs w:val="20"/>
        </w:rPr>
      </w:pPr>
    </w:p>
    <w:p w14:paraId="167CFB4A" w14:textId="77777777" w:rsidR="00607DF2" w:rsidRPr="002D166E" w:rsidRDefault="00607DF2" w:rsidP="002D166E">
      <w:pPr>
        <w:spacing w:line="264" w:lineRule="auto"/>
        <w:jc w:val="both"/>
        <w:rPr>
          <w:rFonts w:ascii="Arial" w:hAnsi="Arial" w:cs="Arial"/>
          <w:b/>
          <w:sz w:val="20"/>
          <w:szCs w:val="20"/>
        </w:rPr>
      </w:pPr>
    </w:p>
    <w:p w14:paraId="77BA7975" w14:textId="77777777" w:rsidR="00EA3EF8" w:rsidRPr="002D166E" w:rsidRDefault="00EA3EF8" w:rsidP="002D166E">
      <w:pPr>
        <w:jc w:val="both"/>
        <w:rPr>
          <w:rFonts w:ascii="Arial" w:hAnsi="Arial" w:cs="Arial"/>
          <w:b/>
          <w:sz w:val="20"/>
          <w:szCs w:val="20"/>
        </w:rPr>
      </w:pPr>
      <w:r w:rsidRPr="002D166E">
        <w:rPr>
          <w:rFonts w:ascii="Arial" w:hAnsi="Arial" w:cs="Arial"/>
          <w:b/>
          <w:sz w:val="20"/>
          <w:szCs w:val="20"/>
        </w:rPr>
        <w:br w:type="page"/>
      </w:r>
    </w:p>
    <w:p w14:paraId="04FDCA70" w14:textId="77777777" w:rsidR="002D166E" w:rsidRDefault="002D166E" w:rsidP="002D166E">
      <w:pPr>
        <w:spacing w:after="0" w:line="264" w:lineRule="auto"/>
        <w:jc w:val="both"/>
        <w:rPr>
          <w:rFonts w:ascii="Arial" w:hAnsi="Arial" w:cs="Arial"/>
          <w:b/>
          <w:sz w:val="20"/>
          <w:szCs w:val="20"/>
        </w:rPr>
      </w:pPr>
    </w:p>
    <w:p w14:paraId="231F29BC" w14:textId="70C604FE" w:rsidR="00B57BD1" w:rsidRPr="002D166E" w:rsidRDefault="00B57BD1" w:rsidP="002D166E">
      <w:pPr>
        <w:spacing w:before="240" w:line="264" w:lineRule="auto"/>
        <w:jc w:val="both"/>
        <w:rPr>
          <w:rFonts w:ascii="Arial" w:hAnsi="Arial" w:cs="Arial"/>
          <w:b/>
          <w:sz w:val="20"/>
          <w:szCs w:val="20"/>
        </w:rPr>
      </w:pPr>
      <w:r w:rsidRPr="002D166E">
        <w:rPr>
          <w:rFonts w:ascii="Arial" w:hAnsi="Arial" w:cs="Arial"/>
          <w:b/>
          <w:sz w:val="20"/>
          <w:szCs w:val="20"/>
        </w:rPr>
        <w:t>Personenbezogene Auswertung der Protokolldaten</w:t>
      </w:r>
    </w:p>
    <w:p w14:paraId="3F548621" w14:textId="2E04F82C" w:rsidR="00AF4699" w:rsidRPr="002D166E" w:rsidRDefault="00AF4699" w:rsidP="002D166E">
      <w:pPr>
        <w:spacing w:line="264" w:lineRule="auto"/>
        <w:jc w:val="both"/>
        <w:rPr>
          <w:rFonts w:ascii="Arial" w:hAnsi="Arial" w:cs="Arial"/>
          <w:sz w:val="20"/>
          <w:szCs w:val="20"/>
        </w:rPr>
      </w:pPr>
      <w:r w:rsidRPr="002D166E">
        <w:rPr>
          <w:rFonts w:ascii="Arial" w:hAnsi="Arial" w:cs="Arial"/>
          <w:sz w:val="20"/>
          <w:szCs w:val="20"/>
        </w:rPr>
        <w:t>Eine personenbezogene Auswertung der Protokolldaten kann in folgenden Fällen erfolgen:</w:t>
      </w:r>
    </w:p>
    <w:p w14:paraId="28AA8704" w14:textId="316BDF86" w:rsidR="00AF4699" w:rsidRPr="002D166E" w:rsidRDefault="00AF4699" w:rsidP="002D166E">
      <w:pPr>
        <w:numPr>
          <w:ilvl w:val="0"/>
          <w:numId w:val="1"/>
        </w:numPr>
        <w:spacing w:line="264" w:lineRule="auto"/>
        <w:jc w:val="both"/>
        <w:rPr>
          <w:rFonts w:ascii="Arial" w:hAnsi="Arial" w:cs="Arial"/>
          <w:sz w:val="20"/>
          <w:szCs w:val="20"/>
        </w:rPr>
      </w:pPr>
      <w:r w:rsidRPr="002D166E">
        <w:rPr>
          <w:rFonts w:ascii="Arial" w:hAnsi="Arial" w:cs="Arial"/>
          <w:sz w:val="20"/>
          <w:szCs w:val="20"/>
        </w:rPr>
        <w:t>Wenn auf Grund von anonymen Auswertungen Verstösse gegen die vorliegende Weisung fest-gestellt werden. In diesem Fall werden sämtliche Benutzende informiert, dass die Auswertung für einen begrenzten Zeitraum personenbezogen erfolgt. Diese Auswertung erfolgt durch d</w:t>
      </w:r>
      <w:r w:rsidR="001979EE">
        <w:rPr>
          <w:rFonts w:ascii="Arial" w:hAnsi="Arial" w:cs="Arial"/>
          <w:sz w:val="20"/>
          <w:szCs w:val="20"/>
        </w:rPr>
        <w:t>en IT-Support</w:t>
      </w:r>
      <w:r w:rsidR="00840CD5">
        <w:rPr>
          <w:rFonts w:ascii="Arial" w:hAnsi="Arial" w:cs="Arial"/>
          <w:sz w:val="20"/>
          <w:szCs w:val="20"/>
        </w:rPr>
        <w:t xml:space="preserve"> und externen Partnern</w:t>
      </w:r>
      <w:r w:rsidR="001979EE">
        <w:rPr>
          <w:rFonts w:ascii="Arial" w:hAnsi="Arial" w:cs="Arial"/>
          <w:sz w:val="20"/>
          <w:szCs w:val="20"/>
        </w:rPr>
        <w:t xml:space="preserve"> </w:t>
      </w:r>
      <w:r w:rsidR="00840CD5">
        <w:rPr>
          <w:rFonts w:ascii="Arial" w:hAnsi="Arial" w:cs="Arial"/>
          <w:sz w:val="20"/>
          <w:szCs w:val="20"/>
        </w:rPr>
        <w:t>unter der Führung</w:t>
      </w:r>
      <w:r w:rsidR="00D64732">
        <w:rPr>
          <w:rFonts w:ascii="Arial" w:hAnsi="Arial" w:cs="Arial"/>
          <w:sz w:val="20"/>
          <w:szCs w:val="20"/>
        </w:rPr>
        <w:t xml:space="preserve"> der Leitung IT-Support.</w:t>
      </w:r>
    </w:p>
    <w:p w14:paraId="310A74ED" w14:textId="126AE053" w:rsidR="00AF4699" w:rsidRPr="002D166E" w:rsidRDefault="00AF4699" w:rsidP="002D166E">
      <w:pPr>
        <w:numPr>
          <w:ilvl w:val="0"/>
          <w:numId w:val="1"/>
        </w:numPr>
        <w:spacing w:line="264" w:lineRule="auto"/>
        <w:jc w:val="both"/>
        <w:rPr>
          <w:rFonts w:ascii="Arial" w:hAnsi="Arial" w:cs="Arial"/>
          <w:sz w:val="20"/>
          <w:szCs w:val="20"/>
        </w:rPr>
      </w:pPr>
      <w:r w:rsidRPr="002D166E">
        <w:rPr>
          <w:rFonts w:ascii="Arial" w:hAnsi="Arial" w:cs="Arial"/>
          <w:sz w:val="20"/>
          <w:szCs w:val="20"/>
        </w:rPr>
        <w:t>Wenn der IT-</w:t>
      </w:r>
      <w:r w:rsidR="00D64732">
        <w:rPr>
          <w:rFonts w:ascii="Arial" w:hAnsi="Arial" w:cs="Arial"/>
          <w:sz w:val="20"/>
          <w:szCs w:val="20"/>
        </w:rPr>
        <w:t>Support</w:t>
      </w:r>
      <w:r w:rsidR="00D64732" w:rsidRPr="002D166E">
        <w:rPr>
          <w:rFonts w:ascii="Arial" w:hAnsi="Arial" w:cs="Arial"/>
          <w:sz w:val="20"/>
          <w:szCs w:val="20"/>
        </w:rPr>
        <w:t xml:space="preserve"> </w:t>
      </w:r>
      <w:r w:rsidRPr="002D166E">
        <w:rPr>
          <w:rFonts w:ascii="Arial" w:hAnsi="Arial" w:cs="Arial"/>
          <w:sz w:val="20"/>
          <w:szCs w:val="20"/>
        </w:rPr>
        <w:t>einen Missbrauch feststellt oder vermutet, nimmt er eine personenbezogene Auswertung der Protokolldaten vor. Die betroffene Person muss dafür schriftlich bestätigen, vom Auftrag Kenntnis genommen zu haben.</w:t>
      </w:r>
    </w:p>
    <w:p w14:paraId="79348515" w14:textId="292C9AAC" w:rsidR="00AF4699" w:rsidRPr="002D166E" w:rsidRDefault="4F69744D" w:rsidP="002D166E">
      <w:pPr>
        <w:numPr>
          <w:ilvl w:val="0"/>
          <w:numId w:val="1"/>
        </w:numPr>
        <w:spacing w:line="264" w:lineRule="auto"/>
        <w:jc w:val="both"/>
        <w:rPr>
          <w:rFonts w:ascii="Arial" w:hAnsi="Arial" w:cs="Arial"/>
          <w:sz w:val="20"/>
          <w:szCs w:val="20"/>
        </w:rPr>
      </w:pPr>
      <w:r w:rsidRPr="002D166E">
        <w:rPr>
          <w:rFonts w:ascii="Arial" w:hAnsi="Arial" w:cs="Arial"/>
          <w:sz w:val="20"/>
          <w:szCs w:val="20"/>
        </w:rPr>
        <w:t>Wenn sich ein sicherheitsrelevanter Vorfall ereignet hat</w:t>
      </w:r>
      <w:r w:rsidR="002D166E">
        <w:rPr>
          <w:rFonts w:ascii="Arial" w:hAnsi="Arial" w:cs="Arial"/>
          <w:sz w:val="20"/>
          <w:szCs w:val="20"/>
        </w:rPr>
        <w:t>,</w:t>
      </w:r>
      <w:r w:rsidRPr="002D166E">
        <w:rPr>
          <w:rFonts w:ascii="Arial" w:hAnsi="Arial" w:cs="Arial"/>
          <w:sz w:val="20"/>
          <w:szCs w:val="20"/>
        </w:rPr>
        <w:t xml:space="preserve"> resp. wenn konkrete Anhaltspunkte für einen bevorstehenden Vorfall vorhanden sind, der auf einem Missbrauch beruht. In diesem Fall darf die Informatik ohne Vorwarnung Verbindungsdaten mit personenbezogenen Daten aufzeichnen. Eine personenbezogene Auswertung der Daten darf jedoch erst nach einem Auftrag durch den IT-</w:t>
      </w:r>
      <w:r w:rsidR="00274B7A">
        <w:rPr>
          <w:rFonts w:ascii="Arial" w:hAnsi="Arial" w:cs="Arial"/>
          <w:sz w:val="20"/>
          <w:szCs w:val="20"/>
        </w:rPr>
        <w:t>Support</w:t>
      </w:r>
      <w:r w:rsidR="00274B7A" w:rsidRPr="002D166E">
        <w:rPr>
          <w:rFonts w:ascii="Arial" w:hAnsi="Arial" w:cs="Arial"/>
          <w:sz w:val="20"/>
          <w:szCs w:val="20"/>
        </w:rPr>
        <w:t xml:space="preserve"> </w:t>
      </w:r>
      <w:r w:rsidRPr="002D166E">
        <w:rPr>
          <w:rFonts w:ascii="Arial" w:hAnsi="Arial" w:cs="Arial"/>
          <w:sz w:val="20"/>
          <w:szCs w:val="20"/>
        </w:rPr>
        <w:t>und der schriftlichen Bestätigung der betroffenen Personen erfolgen.</w:t>
      </w:r>
    </w:p>
    <w:p w14:paraId="6EE2606D" w14:textId="4C1284C9" w:rsidR="00AF4699" w:rsidRPr="002D166E" w:rsidRDefault="00AF4699" w:rsidP="002D166E">
      <w:pPr>
        <w:numPr>
          <w:ilvl w:val="0"/>
          <w:numId w:val="1"/>
        </w:numPr>
        <w:spacing w:line="264" w:lineRule="auto"/>
        <w:jc w:val="both"/>
        <w:rPr>
          <w:rFonts w:ascii="Arial" w:hAnsi="Arial" w:cs="Arial"/>
          <w:sz w:val="20"/>
          <w:szCs w:val="20"/>
        </w:rPr>
      </w:pPr>
      <w:r w:rsidRPr="002D166E">
        <w:rPr>
          <w:rFonts w:ascii="Arial" w:hAnsi="Arial" w:cs="Arial"/>
          <w:sz w:val="20"/>
          <w:szCs w:val="20"/>
        </w:rPr>
        <w:t>Auf Verlangen des Benutzenden selbst oder in Absprache mit ihm, wenn Fehler analysiert und Massnahmen zur Problemlösung entwickelt werden sollen.</w:t>
      </w:r>
    </w:p>
    <w:p w14:paraId="71929BCD" w14:textId="4BB62E4B" w:rsidR="00AF4699" w:rsidRPr="002D166E" w:rsidRDefault="00AF4699" w:rsidP="002D166E">
      <w:pPr>
        <w:spacing w:line="264" w:lineRule="auto"/>
        <w:jc w:val="both"/>
        <w:rPr>
          <w:rFonts w:ascii="Arial" w:hAnsi="Arial" w:cs="Arial"/>
          <w:sz w:val="20"/>
          <w:szCs w:val="20"/>
        </w:rPr>
      </w:pPr>
      <w:r w:rsidRPr="002D166E">
        <w:rPr>
          <w:rFonts w:ascii="Arial" w:hAnsi="Arial" w:cs="Arial"/>
          <w:sz w:val="20"/>
          <w:szCs w:val="20"/>
        </w:rPr>
        <w:t xml:space="preserve">Eine solche Auswertung ist nur mit Bewilligung des </w:t>
      </w:r>
      <w:r w:rsidR="009C40A6" w:rsidRPr="002D166E">
        <w:rPr>
          <w:rFonts w:ascii="Arial" w:hAnsi="Arial" w:cs="Arial"/>
          <w:sz w:val="20"/>
          <w:szCs w:val="20"/>
        </w:rPr>
        <w:t>Schul</w:t>
      </w:r>
      <w:r w:rsidR="002D166E">
        <w:rPr>
          <w:rFonts w:ascii="Arial" w:hAnsi="Arial" w:cs="Arial"/>
          <w:sz w:val="20"/>
          <w:szCs w:val="20"/>
        </w:rPr>
        <w:t>rats</w:t>
      </w:r>
      <w:r w:rsidRPr="002D166E">
        <w:rPr>
          <w:rFonts w:ascii="Arial" w:hAnsi="Arial" w:cs="Arial"/>
          <w:sz w:val="20"/>
          <w:szCs w:val="20"/>
        </w:rPr>
        <w:t>präsidenten gestattet.</w:t>
      </w:r>
    </w:p>
    <w:p w14:paraId="26E44F80" w14:textId="77777777" w:rsidR="003E3E8C" w:rsidRPr="002D166E" w:rsidRDefault="003E3E8C" w:rsidP="002D166E">
      <w:pPr>
        <w:spacing w:line="264" w:lineRule="auto"/>
        <w:jc w:val="both"/>
        <w:rPr>
          <w:rFonts w:ascii="Arial" w:hAnsi="Arial" w:cs="Arial"/>
          <w:sz w:val="20"/>
          <w:szCs w:val="20"/>
        </w:rPr>
      </w:pPr>
    </w:p>
    <w:p w14:paraId="0E511023" w14:textId="1DD33F9A" w:rsidR="003E3E8C" w:rsidRPr="002D166E" w:rsidRDefault="003E3E8C" w:rsidP="002D166E">
      <w:pPr>
        <w:spacing w:line="264" w:lineRule="auto"/>
        <w:jc w:val="both"/>
        <w:rPr>
          <w:rFonts w:ascii="Arial" w:hAnsi="Arial" w:cs="Arial"/>
          <w:b/>
          <w:sz w:val="20"/>
          <w:szCs w:val="20"/>
        </w:rPr>
      </w:pPr>
      <w:r w:rsidRPr="002D166E">
        <w:rPr>
          <w:rFonts w:ascii="Arial" w:hAnsi="Arial" w:cs="Arial"/>
          <w:b/>
          <w:sz w:val="20"/>
          <w:szCs w:val="20"/>
        </w:rPr>
        <w:t>Missbrauch</w:t>
      </w:r>
    </w:p>
    <w:p w14:paraId="642933A7" w14:textId="18B90DBF" w:rsidR="00FF7521" w:rsidRPr="002D166E" w:rsidRDefault="00FF7521" w:rsidP="002D166E">
      <w:pPr>
        <w:spacing w:line="264" w:lineRule="auto"/>
        <w:jc w:val="both"/>
        <w:rPr>
          <w:rFonts w:ascii="Arial" w:hAnsi="Arial" w:cs="Arial"/>
          <w:sz w:val="20"/>
          <w:szCs w:val="20"/>
        </w:rPr>
      </w:pPr>
      <w:r w:rsidRPr="002D166E">
        <w:rPr>
          <w:rFonts w:ascii="Arial" w:hAnsi="Arial" w:cs="Arial"/>
          <w:sz w:val="20"/>
          <w:szCs w:val="20"/>
        </w:rPr>
        <w:t>Verstösse gegen diese Weisung stellen Dienstpflichtverletzungen dar und können personalrechtliche Massnahmen und Schadenersatzansprüche zur Folge haben. Bei strafbaren Handlungen kann gegen fehlbare Personen Anzeige erstattet werden.</w:t>
      </w:r>
    </w:p>
    <w:p w14:paraId="1B0B3663" w14:textId="43B91D64" w:rsidR="004527C0" w:rsidRPr="002D166E" w:rsidRDefault="004527C0" w:rsidP="002D166E">
      <w:pPr>
        <w:spacing w:line="264" w:lineRule="auto"/>
        <w:jc w:val="both"/>
        <w:rPr>
          <w:rFonts w:ascii="Arial" w:hAnsi="Arial" w:cs="Arial"/>
          <w:sz w:val="20"/>
          <w:szCs w:val="20"/>
        </w:rPr>
      </w:pPr>
    </w:p>
    <w:p w14:paraId="35AE2CBB" w14:textId="397BD299" w:rsidR="004527C0" w:rsidRPr="002D166E" w:rsidRDefault="004527C0" w:rsidP="002D166E">
      <w:pPr>
        <w:spacing w:line="264" w:lineRule="auto"/>
        <w:jc w:val="both"/>
        <w:rPr>
          <w:rFonts w:ascii="Arial" w:hAnsi="Arial" w:cs="Arial"/>
          <w:sz w:val="20"/>
          <w:szCs w:val="20"/>
        </w:rPr>
      </w:pPr>
      <w:r w:rsidRPr="00910949">
        <w:rPr>
          <w:rFonts w:ascii="Arial" w:hAnsi="Arial" w:cs="Arial"/>
          <w:sz w:val="20"/>
          <w:szCs w:val="20"/>
          <w:highlight w:val="yellow"/>
        </w:rPr>
        <w:t xml:space="preserve">Schulrat </w:t>
      </w:r>
      <w:proofErr w:type="spellStart"/>
      <w:r w:rsidR="00910949" w:rsidRPr="00910949">
        <w:rPr>
          <w:rFonts w:ascii="Arial" w:hAnsi="Arial" w:cs="Arial"/>
          <w:sz w:val="20"/>
          <w:szCs w:val="20"/>
          <w:highlight w:val="yellow"/>
        </w:rPr>
        <w:t>xy</w:t>
      </w:r>
      <w:proofErr w:type="spellEnd"/>
      <w:r w:rsidRPr="002D166E">
        <w:rPr>
          <w:rFonts w:ascii="Arial" w:hAnsi="Arial" w:cs="Arial"/>
          <w:sz w:val="20"/>
          <w:szCs w:val="20"/>
        </w:rPr>
        <w:t xml:space="preserve">, </w:t>
      </w:r>
      <w:r w:rsidR="00EA3EF8" w:rsidRPr="002D166E">
        <w:rPr>
          <w:rFonts w:ascii="Arial" w:hAnsi="Arial" w:cs="Arial"/>
          <w:sz w:val="20"/>
          <w:szCs w:val="20"/>
        </w:rPr>
        <w:t>Dezember</w:t>
      </w:r>
      <w:r w:rsidRPr="002D166E">
        <w:rPr>
          <w:rFonts w:ascii="Arial" w:hAnsi="Arial" w:cs="Arial"/>
          <w:sz w:val="20"/>
          <w:szCs w:val="20"/>
        </w:rPr>
        <w:t xml:space="preserve"> </w:t>
      </w:r>
      <w:r w:rsidR="00910949">
        <w:rPr>
          <w:rFonts w:ascii="Arial" w:hAnsi="Arial" w:cs="Arial"/>
          <w:sz w:val="20"/>
          <w:szCs w:val="20"/>
        </w:rPr>
        <w:t>2022</w:t>
      </w:r>
    </w:p>
    <w:tbl>
      <w:tblPr>
        <w:tblStyle w:val="Tabellenraster"/>
        <w:tblW w:w="0" w:type="auto"/>
        <w:tblLook w:val="04A0" w:firstRow="1" w:lastRow="0" w:firstColumn="1" w:lastColumn="0" w:noHBand="0" w:noVBand="1"/>
      </w:tblPr>
      <w:tblGrid>
        <w:gridCol w:w="4531"/>
        <w:gridCol w:w="4531"/>
      </w:tblGrid>
      <w:tr w:rsidR="004527C0" w:rsidRPr="002D166E" w14:paraId="6C29E424" w14:textId="77777777" w:rsidTr="004527C0">
        <w:tc>
          <w:tcPr>
            <w:tcW w:w="4557" w:type="dxa"/>
          </w:tcPr>
          <w:p w14:paraId="412F4DB4" w14:textId="19A1DCB1" w:rsidR="004527C0" w:rsidRPr="002D166E" w:rsidRDefault="004527C0" w:rsidP="002D166E">
            <w:pPr>
              <w:spacing w:line="264" w:lineRule="auto"/>
              <w:jc w:val="both"/>
              <w:rPr>
                <w:rFonts w:ascii="Arial" w:hAnsi="Arial" w:cs="Arial"/>
                <w:sz w:val="20"/>
                <w:szCs w:val="20"/>
              </w:rPr>
            </w:pPr>
            <w:r w:rsidRPr="002D166E">
              <w:rPr>
                <w:rFonts w:ascii="Arial" w:hAnsi="Arial" w:cs="Arial"/>
                <w:sz w:val="20"/>
                <w:szCs w:val="20"/>
              </w:rPr>
              <w:t xml:space="preserve">Für die IT-Kommission </w:t>
            </w:r>
          </w:p>
        </w:tc>
        <w:tc>
          <w:tcPr>
            <w:tcW w:w="4558" w:type="dxa"/>
          </w:tcPr>
          <w:p w14:paraId="4EC4BA3F" w14:textId="4E0A7026" w:rsidR="004527C0" w:rsidRPr="002D166E" w:rsidRDefault="004527C0" w:rsidP="002D166E">
            <w:pPr>
              <w:spacing w:line="264" w:lineRule="auto"/>
              <w:jc w:val="both"/>
              <w:rPr>
                <w:rFonts w:ascii="Arial" w:hAnsi="Arial" w:cs="Arial"/>
                <w:sz w:val="20"/>
                <w:szCs w:val="20"/>
              </w:rPr>
            </w:pPr>
            <w:r w:rsidRPr="00910949">
              <w:rPr>
                <w:rFonts w:ascii="Arial" w:hAnsi="Arial" w:cs="Arial"/>
                <w:sz w:val="20"/>
                <w:szCs w:val="20"/>
                <w:highlight w:val="yellow"/>
              </w:rPr>
              <w:t xml:space="preserve">Schulrat </w:t>
            </w:r>
            <w:proofErr w:type="spellStart"/>
            <w:r w:rsidR="00910949" w:rsidRPr="00910949">
              <w:rPr>
                <w:rFonts w:ascii="Arial" w:hAnsi="Arial" w:cs="Arial"/>
                <w:sz w:val="20"/>
                <w:szCs w:val="20"/>
                <w:highlight w:val="yellow"/>
              </w:rPr>
              <w:t>xy</w:t>
            </w:r>
            <w:proofErr w:type="spellEnd"/>
          </w:p>
        </w:tc>
      </w:tr>
      <w:tr w:rsidR="004527C0" w:rsidRPr="002D166E" w14:paraId="1343BF2E" w14:textId="77777777" w:rsidTr="004527C0">
        <w:tc>
          <w:tcPr>
            <w:tcW w:w="4557" w:type="dxa"/>
            <w:tcBorders>
              <w:bottom w:val="single" w:sz="4" w:space="0" w:color="auto"/>
            </w:tcBorders>
          </w:tcPr>
          <w:p w14:paraId="1D1F0DBE" w14:textId="77777777" w:rsidR="004527C0" w:rsidRPr="002D166E" w:rsidRDefault="004527C0" w:rsidP="002D166E">
            <w:pPr>
              <w:spacing w:line="264" w:lineRule="auto"/>
              <w:jc w:val="both"/>
              <w:rPr>
                <w:rFonts w:ascii="Arial" w:hAnsi="Arial" w:cs="Arial"/>
                <w:sz w:val="20"/>
                <w:szCs w:val="20"/>
              </w:rPr>
            </w:pPr>
          </w:p>
          <w:p w14:paraId="1637A767" w14:textId="03FF6DE7" w:rsidR="004527C0" w:rsidRPr="002D166E" w:rsidRDefault="004527C0" w:rsidP="002D166E">
            <w:pPr>
              <w:spacing w:line="264" w:lineRule="auto"/>
              <w:jc w:val="both"/>
              <w:rPr>
                <w:rFonts w:ascii="Arial" w:hAnsi="Arial" w:cs="Arial"/>
                <w:sz w:val="20"/>
                <w:szCs w:val="20"/>
              </w:rPr>
            </w:pPr>
          </w:p>
          <w:p w14:paraId="7927E119" w14:textId="77777777" w:rsidR="00452C55" w:rsidRPr="002D166E" w:rsidRDefault="00452C55" w:rsidP="002D166E">
            <w:pPr>
              <w:spacing w:line="264" w:lineRule="auto"/>
              <w:jc w:val="both"/>
              <w:rPr>
                <w:rFonts w:ascii="Arial" w:hAnsi="Arial" w:cs="Arial"/>
                <w:sz w:val="20"/>
                <w:szCs w:val="20"/>
              </w:rPr>
            </w:pPr>
          </w:p>
          <w:p w14:paraId="1E223071" w14:textId="01911E36" w:rsidR="004527C0" w:rsidRPr="002D166E" w:rsidRDefault="00910949" w:rsidP="002D166E">
            <w:pPr>
              <w:spacing w:line="264" w:lineRule="auto"/>
              <w:jc w:val="both"/>
              <w:rPr>
                <w:rFonts w:ascii="Arial" w:hAnsi="Arial" w:cs="Arial"/>
                <w:sz w:val="20"/>
                <w:szCs w:val="20"/>
              </w:rPr>
            </w:pPr>
            <w:proofErr w:type="spellStart"/>
            <w:r w:rsidRPr="00910949">
              <w:rPr>
                <w:rFonts w:ascii="Arial" w:hAnsi="Arial" w:cs="Arial"/>
                <w:sz w:val="20"/>
                <w:szCs w:val="20"/>
                <w:highlight w:val="yellow"/>
              </w:rPr>
              <w:t>xy</w:t>
            </w:r>
            <w:proofErr w:type="spellEnd"/>
          </w:p>
        </w:tc>
        <w:tc>
          <w:tcPr>
            <w:tcW w:w="4558" w:type="dxa"/>
            <w:tcBorders>
              <w:bottom w:val="single" w:sz="4" w:space="0" w:color="auto"/>
            </w:tcBorders>
          </w:tcPr>
          <w:p w14:paraId="65BF8ADD" w14:textId="77777777" w:rsidR="004527C0" w:rsidRPr="002D166E" w:rsidRDefault="004527C0" w:rsidP="002D166E">
            <w:pPr>
              <w:spacing w:line="264" w:lineRule="auto"/>
              <w:jc w:val="both"/>
              <w:rPr>
                <w:rFonts w:ascii="Arial" w:hAnsi="Arial" w:cs="Arial"/>
                <w:sz w:val="20"/>
                <w:szCs w:val="20"/>
              </w:rPr>
            </w:pPr>
          </w:p>
          <w:p w14:paraId="127D90E9" w14:textId="5E5499CB" w:rsidR="004527C0" w:rsidRPr="002D166E" w:rsidRDefault="004527C0" w:rsidP="002D166E">
            <w:pPr>
              <w:spacing w:line="264" w:lineRule="auto"/>
              <w:jc w:val="both"/>
              <w:rPr>
                <w:rFonts w:ascii="Arial" w:hAnsi="Arial" w:cs="Arial"/>
                <w:sz w:val="20"/>
                <w:szCs w:val="20"/>
              </w:rPr>
            </w:pPr>
          </w:p>
          <w:p w14:paraId="6E9CD94F" w14:textId="77777777" w:rsidR="00452C55" w:rsidRPr="002D166E" w:rsidRDefault="00452C55" w:rsidP="002D166E">
            <w:pPr>
              <w:spacing w:line="264" w:lineRule="auto"/>
              <w:jc w:val="both"/>
              <w:rPr>
                <w:rFonts w:ascii="Arial" w:hAnsi="Arial" w:cs="Arial"/>
                <w:sz w:val="20"/>
                <w:szCs w:val="20"/>
              </w:rPr>
            </w:pPr>
          </w:p>
          <w:p w14:paraId="2EAF01BE" w14:textId="1F1C2910" w:rsidR="004527C0" w:rsidRPr="002D166E" w:rsidRDefault="00910949" w:rsidP="002D166E">
            <w:pPr>
              <w:spacing w:line="264" w:lineRule="auto"/>
              <w:jc w:val="both"/>
              <w:rPr>
                <w:rFonts w:ascii="Arial" w:hAnsi="Arial" w:cs="Arial"/>
                <w:sz w:val="20"/>
                <w:szCs w:val="20"/>
              </w:rPr>
            </w:pPr>
            <w:proofErr w:type="spellStart"/>
            <w:r w:rsidRPr="00910949">
              <w:rPr>
                <w:rFonts w:ascii="Arial" w:hAnsi="Arial" w:cs="Arial"/>
                <w:sz w:val="20"/>
                <w:szCs w:val="20"/>
                <w:highlight w:val="yellow"/>
              </w:rPr>
              <w:t>xy</w:t>
            </w:r>
            <w:proofErr w:type="spellEnd"/>
          </w:p>
          <w:p w14:paraId="20A9202A" w14:textId="73432654" w:rsidR="00452C55" w:rsidRPr="002D166E" w:rsidRDefault="004527C0" w:rsidP="002D166E">
            <w:pPr>
              <w:spacing w:line="264" w:lineRule="auto"/>
              <w:jc w:val="both"/>
              <w:rPr>
                <w:rFonts w:ascii="Arial" w:hAnsi="Arial" w:cs="Arial"/>
                <w:sz w:val="20"/>
                <w:szCs w:val="20"/>
              </w:rPr>
            </w:pPr>
            <w:r w:rsidRPr="002D166E">
              <w:rPr>
                <w:rFonts w:ascii="Arial" w:hAnsi="Arial" w:cs="Arial"/>
                <w:sz w:val="20"/>
                <w:szCs w:val="20"/>
              </w:rPr>
              <w:t>Präsident</w:t>
            </w:r>
          </w:p>
        </w:tc>
      </w:tr>
      <w:tr w:rsidR="004527C0" w:rsidRPr="002D166E" w14:paraId="76E28BA2" w14:textId="77777777" w:rsidTr="004527C0">
        <w:tc>
          <w:tcPr>
            <w:tcW w:w="4557" w:type="dxa"/>
            <w:tcBorders>
              <w:left w:val="nil"/>
              <w:right w:val="nil"/>
            </w:tcBorders>
          </w:tcPr>
          <w:p w14:paraId="557251BB" w14:textId="2D02FDC1" w:rsidR="004527C0" w:rsidRPr="002D166E" w:rsidRDefault="004527C0" w:rsidP="002D166E">
            <w:pPr>
              <w:spacing w:line="264" w:lineRule="auto"/>
              <w:jc w:val="both"/>
              <w:rPr>
                <w:rFonts w:ascii="Arial" w:hAnsi="Arial" w:cs="Arial"/>
                <w:sz w:val="20"/>
                <w:szCs w:val="20"/>
              </w:rPr>
            </w:pPr>
          </w:p>
        </w:tc>
        <w:tc>
          <w:tcPr>
            <w:tcW w:w="4558" w:type="dxa"/>
            <w:tcBorders>
              <w:left w:val="nil"/>
              <w:right w:val="nil"/>
            </w:tcBorders>
          </w:tcPr>
          <w:p w14:paraId="1DB654DE" w14:textId="77777777" w:rsidR="004527C0" w:rsidRPr="002D166E" w:rsidRDefault="004527C0" w:rsidP="002D166E">
            <w:pPr>
              <w:spacing w:line="264" w:lineRule="auto"/>
              <w:jc w:val="both"/>
              <w:rPr>
                <w:rFonts w:ascii="Arial" w:hAnsi="Arial" w:cs="Arial"/>
                <w:sz w:val="20"/>
                <w:szCs w:val="20"/>
              </w:rPr>
            </w:pPr>
          </w:p>
        </w:tc>
      </w:tr>
      <w:tr w:rsidR="004527C0" w:rsidRPr="002D166E" w14:paraId="3A33325B" w14:textId="77777777" w:rsidTr="00E47D60">
        <w:tc>
          <w:tcPr>
            <w:tcW w:w="9115" w:type="dxa"/>
            <w:gridSpan w:val="2"/>
          </w:tcPr>
          <w:p w14:paraId="2D83F3F8" w14:textId="5EB63CFC" w:rsidR="004527C0" w:rsidRPr="002D166E" w:rsidRDefault="004527C0" w:rsidP="002D166E">
            <w:pPr>
              <w:spacing w:line="264" w:lineRule="auto"/>
              <w:jc w:val="both"/>
              <w:rPr>
                <w:rFonts w:ascii="Arial" w:hAnsi="Arial" w:cs="Arial"/>
                <w:sz w:val="20"/>
                <w:szCs w:val="20"/>
              </w:rPr>
            </w:pPr>
            <w:r w:rsidRPr="002D166E">
              <w:rPr>
                <w:rFonts w:ascii="Arial" w:hAnsi="Arial" w:cs="Arial"/>
                <w:sz w:val="20"/>
                <w:szCs w:val="20"/>
              </w:rPr>
              <w:t xml:space="preserve">Ich bestätige hiermit, von der </w:t>
            </w:r>
            <w:r w:rsidR="00607DF2" w:rsidRPr="002D166E">
              <w:rPr>
                <w:rFonts w:ascii="Arial" w:hAnsi="Arial" w:cs="Arial"/>
                <w:sz w:val="20"/>
                <w:szCs w:val="20"/>
              </w:rPr>
              <w:t>Weisung</w:t>
            </w:r>
            <w:r w:rsidRPr="002D166E">
              <w:rPr>
                <w:rFonts w:ascii="Arial" w:hAnsi="Arial" w:cs="Arial"/>
                <w:sz w:val="20"/>
                <w:szCs w:val="20"/>
              </w:rPr>
              <w:t xml:space="preserve"> </w:t>
            </w:r>
            <w:r w:rsidR="00EA3EF8" w:rsidRPr="002D166E">
              <w:rPr>
                <w:rFonts w:ascii="Arial" w:hAnsi="Arial" w:cs="Arial"/>
                <w:sz w:val="20"/>
                <w:szCs w:val="20"/>
              </w:rPr>
              <w:t>für Lehrpersonen zur Nutzung der IT-Anlage</w:t>
            </w:r>
            <w:r w:rsidRPr="002D166E">
              <w:rPr>
                <w:rFonts w:ascii="Arial" w:hAnsi="Arial" w:cs="Arial"/>
                <w:sz w:val="20"/>
                <w:szCs w:val="20"/>
              </w:rPr>
              <w:t xml:space="preserve"> Kenntnis zu haben</w:t>
            </w:r>
            <w:r w:rsidR="00EA3EF8" w:rsidRPr="002D166E">
              <w:rPr>
                <w:rFonts w:ascii="Arial" w:hAnsi="Arial" w:cs="Arial"/>
                <w:sz w:val="20"/>
                <w:szCs w:val="20"/>
              </w:rPr>
              <w:t>.</w:t>
            </w:r>
          </w:p>
        </w:tc>
      </w:tr>
      <w:tr w:rsidR="004527C0" w:rsidRPr="002D166E" w14:paraId="65B7B326" w14:textId="77777777" w:rsidTr="004527C0">
        <w:tc>
          <w:tcPr>
            <w:tcW w:w="4557" w:type="dxa"/>
          </w:tcPr>
          <w:p w14:paraId="1CA3F6BE" w14:textId="77777777" w:rsidR="004527C0" w:rsidRPr="002D166E" w:rsidRDefault="004527C0" w:rsidP="002D166E">
            <w:pPr>
              <w:spacing w:line="264" w:lineRule="auto"/>
              <w:jc w:val="both"/>
              <w:rPr>
                <w:rFonts w:ascii="Arial" w:hAnsi="Arial" w:cs="Arial"/>
                <w:sz w:val="20"/>
                <w:szCs w:val="20"/>
              </w:rPr>
            </w:pPr>
            <w:r w:rsidRPr="002D166E">
              <w:rPr>
                <w:rFonts w:ascii="Arial" w:hAnsi="Arial" w:cs="Arial"/>
                <w:sz w:val="20"/>
                <w:szCs w:val="20"/>
              </w:rPr>
              <w:t>Vorname, Name</w:t>
            </w:r>
          </w:p>
          <w:p w14:paraId="039592DB" w14:textId="7DF841FA" w:rsidR="004527C0" w:rsidRPr="002D166E" w:rsidRDefault="004527C0" w:rsidP="002D166E">
            <w:pPr>
              <w:spacing w:line="264" w:lineRule="auto"/>
              <w:jc w:val="both"/>
              <w:rPr>
                <w:rFonts w:ascii="Arial" w:hAnsi="Arial" w:cs="Arial"/>
                <w:sz w:val="20"/>
                <w:szCs w:val="20"/>
              </w:rPr>
            </w:pPr>
          </w:p>
        </w:tc>
        <w:tc>
          <w:tcPr>
            <w:tcW w:w="4558" w:type="dxa"/>
            <w:vMerge w:val="restart"/>
          </w:tcPr>
          <w:p w14:paraId="3229B57D" w14:textId="77777777" w:rsidR="004527C0" w:rsidRPr="002D166E" w:rsidRDefault="004527C0" w:rsidP="002D166E">
            <w:pPr>
              <w:spacing w:line="264" w:lineRule="auto"/>
              <w:jc w:val="both"/>
              <w:rPr>
                <w:rFonts w:ascii="Arial" w:hAnsi="Arial" w:cs="Arial"/>
                <w:sz w:val="20"/>
                <w:szCs w:val="20"/>
              </w:rPr>
            </w:pPr>
            <w:r w:rsidRPr="002D166E">
              <w:rPr>
                <w:rFonts w:ascii="Arial" w:hAnsi="Arial" w:cs="Arial"/>
                <w:sz w:val="20"/>
                <w:szCs w:val="20"/>
              </w:rPr>
              <w:t>Unterschr</w:t>
            </w:r>
            <w:r w:rsidR="00607DF2" w:rsidRPr="002D166E">
              <w:rPr>
                <w:rFonts w:ascii="Arial" w:hAnsi="Arial" w:cs="Arial"/>
                <w:sz w:val="20"/>
                <w:szCs w:val="20"/>
              </w:rPr>
              <w:t>i</w:t>
            </w:r>
            <w:r w:rsidRPr="002D166E">
              <w:rPr>
                <w:rFonts w:ascii="Arial" w:hAnsi="Arial" w:cs="Arial"/>
                <w:sz w:val="20"/>
                <w:szCs w:val="20"/>
              </w:rPr>
              <w:t>ft</w:t>
            </w:r>
          </w:p>
          <w:p w14:paraId="6D72B8C3" w14:textId="77777777" w:rsidR="00452C55" w:rsidRPr="002D166E" w:rsidRDefault="00452C55" w:rsidP="002D166E">
            <w:pPr>
              <w:spacing w:line="264" w:lineRule="auto"/>
              <w:jc w:val="both"/>
              <w:rPr>
                <w:rFonts w:ascii="Arial" w:hAnsi="Arial" w:cs="Arial"/>
                <w:sz w:val="20"/>
                <w:szCs w:val="20"/>
              </w:rPr>
            </w:pPr>
          </w:p>
          <w:p w14:paraId="6C94BC17" w14:textId="77777777" w:rsidR="00452C55" w:rsidRPr="002D166E" w:rsidRDefault="00452C55" w:rsidP="002D166E">
            <w:pPr>
              <w:spacing w:line="264" w:lineRule="auto"/>
              <w:jc w:val="both"/>
              <w:rPr>
                <w:rFonts w:ascii="Arial" w:hAnsi="Arial" w:cs="Arial"/>
                <w:sz w:val="20"/>
                <w:szCs w:val="20"/>
              </w:rPr>
            </w:pPr>
          </w:p>
          <w:p w14:paraId="5E6E177F" w14:textId="77777777" w:rsidR="00452C55" w:rsidRPr="002D166E" w:rsidRDefault="00452C55" w:rsidP="002D166E">
            <w:pPr>
              <w:spacing w:line="264" w:lineRule="auto"/>
              <w:jc w:val="both"/>
              <w:rPr>
                <w:rFonts w:ascii="Arial" w:hAnsi="Arial" w:cs="Arial"/>
                <w:sz w:val="20"/>
                <w:szCs w:val="20"/>
              </w:rPr>
            </w:pPr>
          </w:p>
          <w:p w14:paraId="1C2F82C0" w14:textId="5E5ADA1B" w:rsidR="00452C55" w:rsidRPr="002D166E" w:rsidRDefault="00452C55" w:rsidP="002D166E">
            <w:pPr>
              <w:spacing w:line="264" w:lineRule="auto"/>
              <w:jc w:val="both"/>
              <w:rPr>
                <w:rFonts w:ascii="Arial" w:hAnsi="Arial" w:cs="Arial"/>
                <w:sz w:val="20"/>
                <w:szCs w:val="20"/>
              </w:rPr>
            </w:pPr>
          </w:p>
        </w:tc>
      </w:tr>
      <w:tr w:rsidR="004527C0" w:rsidRPr="002D166E" w14:paraId="3A778C85" w14:textId="77777777" w:rsidTr="004527C0">
        <w:tc>
          <w:tcPr>
            <w:tcW w:w="4557" w:type="dxa"/>
          </w:tcPr>
          <w:p w14:paraId="27B9D1B6" w14:textId="77777777" w:rsidR="004527C0" w:rsidRPr="002D166E" w:rsidRDefault="004527C0" w:rsidP="002D166E">
            <w:pPr>
              <w:spacing w:line="264" w:lineRule="auto"/>
              <w:jc w:val="both"/>
              <w:rPr>
                <w:rFonts w:ascii="Arial" w:hAnsi="Arial" w:cs="Arial"/>
                <w:sz w:val="20"/>
                <w:szCs w:val="20"/>
              </w:rPr>
            </w:pPr>
            <w:r w:rsidRPr="002D166E">
              <w:rPr>
                <w:rFonts w:ascii="Arial" w:hAnsi="Arial" w:cs="Arial"/>
                <w:sz w:val="20"/>
                <w:szCs w:val="20"/>
              </w:rPr>
              <w:t>Ort, Datum</w:t>
            </w:r>
          </w:p>
          <w:p w14:paraId="382FEE1E" w14:textId="77777777" w:rsidR="004527C0" w:rsidRPr="002D166E" w:rsidRDefault="004527C0" w:rsidP="002D166E">
            <w:pPr>
              <w:spacing w:line="264" w:lineRule="auto"/>
              <w:jc w:val="both"/>
              <w:rPr>
                <w:rFonts w:ascii="Arial" w:hAnsi="Arial" w:cs="Arial"/>
                <w:sz w:val="20"/>
                <w:szCs w:val="20"/>
              </w:rPr>
            </w:pPr>
          </w:p>
          <w:p w14:paraId="2223175A" w14:textId="1EAEEFBD" w:rsidR="004527C0" w:rsidRPr="002D166E" w:rsidRDefault="004527C0" w:rsidP="002D166E">
            <w:pPr>
              <w:spacing w:line="264" w:lineRule="auto"/>
              <w:jc w:val="both"/>
              <w:rPr>
                <w:rFonts w:ascii="Arial" w:hAnsi="Arial" w:cs="Arial"/>
                <w:sz w:val="20"/>
                <w:szCs w:val="20"/>
              </w:rPr>
            </w:pPr>
          </w:p>
        </w:tc>
        <w:tc>
          <w:tcPr>
            <w:tcW w:w="4558" w:type="dxa"/>
            <w:vMerge/>
          </w:tcPr>
          <w:p w14:paraId="3743AE03" w14:textId="77777777" w:rsidR="004527C0" w:rsidRPr="002D166E" w:rsidRDefault="004527C0" w:rsidP="002D166E">
            <w:pPr>
              <w:spacing w:line="264" w:lineRule="auto"/>
              <w:jc w:val="both"/>
              <w:rPr>
                <w:rFonts w:ascii="Arial" w:hAnsi="Arial" w:cs="Arial"/>
                <w:sz w:val="20"/>
                <w:szCs w:val="20"/>
              </w:rPr>
            </w:pPr>
          </w:p>
        </w:tc>
      </w:tr>
    </w:tbl>
    <w:p w14:paraId="0C7C4CA4" w14:textId="77777777" w:rsidR="004527C0" w:rsidRPr="002D166E" w:rsidRDefault="004527C0" w:rsidP="002D166E">
      <w:pPr>
        <w:spacing w:line="264" w:lineRule="auto"/>
        <w:jc w:val="both"/>
        <w:rPr>
          <w:rFonts w:ascii="Arial" w:hAnsi="Arial" w:cs="Arial"/>
          <w:sz w:val="20"/>
          <w:szCs w:val="20"/>
        </w:rPr>
      </w:pPr>
    </w:p>
    <w:sectPr w:rsidR="004527C0" w:rsidRPr="002D166E" w:rsidSect="00ED1DE5">
      <w:headerReference w:type="default" r:id="rId11"/>
      <w:footerReference w:type="default" r:id="rId12"/>
      <w:pgSz w:w="11906" w:h="16838"/>
      <w:pgMar w:top="212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F7791" w14:textId="77777777" w:rsidR="002E38CF" w:rsidRDefault="002E38CF" w:rsidP="00ED1DE5">
      <w:pPr>
        <w:spacing w:after="0" w:line="240" w:lineRule="auto"/>
      </w:pPr>
      <w:r>
        <w:separator/>
      </w:r>
    </w:p>
  </w:endnote>
  <w:endnote w:type="continuationSeparator" w:id="0">
    <w:p w14:paraId="6F597DD3" w14:textId="77777777" w:rsidR="002E38CF" w:rsidRDefault="002E38CF" w:rsidP="00ED1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692FB" w14:textId="5176B2FA" w:rsidR="00EA3EF8" w:rsidRPr="002D166E" w:rsidRDefault="00EA3EF8">
    <w:pPr>
      <w:pStyle w:val="Fuzeile"/>
      <w:rPr>
        <w:rFonts w:ascii="Arial" w:hAnsi="Arial" w:cs="Arial"/>
        <w:sz w:val="20"/>
        <w:szCs w:val="20"/>
      </w:rPr>
    </w:pPr>
    <w:r w:rsidRPr="002D166E">
      <w:rPr>
        <w:rFonts w:ascii="Arial" w:hAnsi="Arial" w:cs="Arial"/>
        <w:sz w:val="20"/>
        <w:szCs w:val="20"/>
      </w:rPr>
      <w:tab/>
    </w:r>
    <w:r w:rsidRPr="002D166E">
      <w:rPr>
        <w:rFonts w:ascii="Arial" w:hAnsi="Arial" w:cs="Arial"/>
        <w:bCs/>
        <w:sz w:val="20"/>
        <w:szCs w:val="20"/>
      </w:rPr>
      <w:fldChar w:fldCharType="begin"/>
    </w:r>
    <w:r w:rsidRPr="002D166E">
      <w:rPr>
        <w:rFonts w:ascii="Arial" w:hAnsi="Arial" w:cs="Arial"/>
        <w:bCs/>
        <w:sz w:val="20"/>
        <w:szCs w:val="20"/>
      </w:rPr>
      <w:instrText>PAGE  \* Arabic  \* MERGEFORMAT</w:instrText>
    </w:r>
    <w:r w:rsidRPr="002D166E">
      <w:rPr>
        <w:rFonts w:ascii="Arial" w:hAnsi="Arial" w:cs="Arial"/>
        <w:bCs/>
        <w:sz w:val="20"/>
        <w:szCs w:val="20"/>
      </w:rPr>
      <w:fldChar w:fldCharType="separate"/>
    </w:r>
    <w:r w:rsidR="00853143" w:rsidRPr="00853143">
      <w:rPr>
        <w:rFonts w:ascii="Arial" w:hAnsi="Arial" w:cs="Arial"/>
        <w:bCs/>
        <w:noProof/>
        <w:sz w:val="20"/>
        <w:szCs w:val="20"/>
        <w:lang w:val="de-DE"/>
      </w:rPr>
      <w:t>2</w:t>
    </w:r>
    <w:r w:rsidRPr="002D166E">
      <w:rPr>
        <w:rFonts w:ascii="Arial" w:hAnsi="Arial" w:cs="Arial"/>
        <w:bCs/>
        <w:sz w:val="20"/>
        <w:szCs w:val="20"/>
      </w:rPr>
      <w:fldChar w:fldCharType="end"/>
    </w:r>
    <w:r w:rsidRPr="002D166E">
      <w:rPr>
        <w:rFonts w:ascii="Arial" w:hAnsi="Arial" w:cs="Arial"/>
        <w:sz w:val="20"/>
        <w:szCs w:val="20"/>
        <w:lang w:val="de-DE"/>
      </w:rPr>
      <w:t>/</w:t>
    </w:r>
    <w:r w:rsidRPr="002D166E">
      <w:rPr>
        <w:rFonts w:ascii="Arial" w:hAnsi="Arial" w:cs="Arial"/>
        <w:bCs/>
        <w:sz w:val="20"/>
        <w:szCs w:val="20"/>
      </w:rPr>
      <w:fldChar w:fldCharType="begin"/>
    </w:r>
    <w:r w:rsidRPr="002D166E">
      <w:rPr>
        <w:rFonts w:ascii="Arial" w:hAnsi="Arial" w:cs="Arial"/>
        <w:bCs/>
        <w:sz w:val="20"/>
        <w:szCs w:val="20"/>
      </w:rPr>
      <w:instrText>NUMPAGES  \* Arabic  \* MERGEFORMAT</w:instrText>
    </w:r>
    <w:r w:rsidRPr="002D166E">
      <w:rPr>
        <w:rFonts w:ascii="Arial" w:hAnsi="Arial" w:cs="Arial"/>
        <w:bCs/>
        <w:sz w:val="20"/>
        <w:szCs w:val="20"/>
      </w:rPr>
      <w:fldChar w:fldCharType="separate"/>
    </w:r>
    <w:r w:rsidR="00853143" w:rsidRPr="00853143">
      <w:rPr>
        <w:rFonts w:ascii="Arial" w:hAnsi="Arial" w:cs="Arial"/>
        <w:bCs/>
        <w:noProof/>
        <w:sz w:val="20"/>
        <w:szCs w:val="20"/>
        <w:lang w:val="de-DE"/>
      </w:rPr>
      <w:t>3</w:t>
    </w:r>
    <w:r w:rsidRPr="002D166E">
      <w:rPr>
        <w:rFonts w:ascii="Arial" w:hAnsi="Arial" w:cs="Arial"/>
        <w:bCs/>
        <w:sz w:val="20"/>
        <w:szCs w:val="20"/>
      </w:rPr>
      <w:fldChar w:fldCharType="end"/>
    </w:r>
    <w:r w:rsidR="00452C55" w:rsidRPr="002D166E">
      <w:rPr>
        <w:rFonts w:ascii="Arial" w:hAnsi="Arial" w:cs="Arial"/>
        <w:bCs/>
        <w:sz w:val="20"/>
        <w:szCs w:val="20"/>
      </w:rPr>
      <w:tab/>
      <w:t>v</w:t>
    </w:r>
    <w:r w:rsidR="000F10F8">
      <w:rPr>
        <w:rFonts w:ascii="Arial" w:hAnsi="Arial" w:cs="Arial"/>
        <w:bCs/>
        <w:sz w:val="20"/>
        <w:szCs w:val="20"/>
      </w:rPr>
      <w:t>2</w:t>
    </w:r>
    <w:r w:rsidR="00452C55" w:rsidRPr="002D166E">
      <w:rPr>
        <w:rFonts w:ascii="Arial" w:hAnsi="Arial" w:cs="Arial"/>
        <w:bCs/>
        <w:sz w:val="20"/>
        <w:szCs w:val="20"/>
      </w:rPr>
      <w:t>.</w:t>
    </w:r>
    <w:r w:rsidR="000F10F8">
      <w:rPr>
        <w:rFonts w:ascii="Arial" w:hAnsi="Arial" w:cs="Arial"/>
        <w:bCs/>
        <w:sz w:val="20"/>
        <w:szCs w:val="20"/>
      </w:rPr>
      <w:t>0</w:t>
    </w:r>
    <w:r w:rsidRPr="002D166E">
      <w:rPr>
        <w:rFonts w:ascii="Arial" w:hAnsi="Arial" w:cs="Arial"/>
        <w:bCs/>
        <w:sz w:val="20"/>
        <w:szCs w:val="20"/>
      </w:rPr>
      <w:t xml:space="preserve">, </w:t>
    </w:r>
    <w:r w:rsidR="003C1FF8">
      <w:rPr>
        <w:rFonts w:ascii="Arial" w:hAnsi="Arial" w:cs="Arial"/>
        <w:bCs/>
        <w:sz w:val="20"/>
        <w:szCs w:val="20"/>
      </w:rPr>
      <w:t>08</w:t>
    </w:r>
    <w:r w:rsidRPr="002D166E">
      <w:rPr>
        <w:rFonts w:ascii="Arial" w:hAnsi="Arial" w:cs="Arial"/>
        <w:bCs/>
        <w:sz w:val="20"/>
        <w:szCs w:val="20"/>
      </w:rPr>
      <w:t>.20</w:t>
    </w:r>
    <w:r w:rsidR="000F10F8">
      <w:rPr>
        <w:rFonts w:ascii="Arial" w:hAnsi="Arial" w:cs="Arial"/>
        <w:bCs/>
        <w:sz w:val="20"/>
        <w:szCs w:val="20"/>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745DB" w14:textId="77777777" w:rsidR="002E38CF" w:rsidRDefault="002E38CF" w:rsidP="00ED1DE5">
      <w:pPr>
        <w:spacing w:after="0" w:line="240" w:lineRule="auto"/>
      </w:pPr>
      <w:r>
        <w:separator/>
      </w:r>
    </w:p>
  </w:footnote>
  <w:footnote w:type="continuationSeparator" w:id="0">
    <w:p w14:paraId="79C250E2" w14:textId="77777777" w:rsidR="002E38CF" w:rsidRDefault="002E38CF" w:rsidP="00ED1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65D5" w14:textId="37DBD836" w:rsidR="005B775B" w:rsidRPr="002D166E" w:rsidRDefault="00AD7183">
    <w:pPr>
      <w:pStyle w:val="Kopfzeile"/>
      <w:rPr>
        <w:rFonts w:ascii="Arial" w:hAnsi="Arial" w:cs="Arial"/>
        <w:b/>
        <w:sz w:val="32"/>
      </w:rPr>
    </w:pPr>
    <w:r>
      <w:rPr>
        <w:rFonts w:ascii="Arial" w:hAnsi="Arial" w:cs="Arial"/>
        <w:b/>
        <w:bCs/>
        <w:noProof/>
        <w:sz w:val="32"/>
        <w:szCs w:val="32"/>
      </w:rPr>
      <w:drawing>
        <wp:anchor distT="0" distB="0" distL="114300" distR="114300" simplePos="0" relativeHeight="251659264" behindDoc="0" locked="0" layoutInCell="1" allowOverlap="1" wp14:anchorId="075BC815" wp14:editId="1CFD7355">
          <wp:simplePos x="0" y="0"/>
          <wp:positionH relativeFrom="column">
            <wp:posOffset>5470358</wp:posOffset>
          </wp:positionH>
          <wp:positionV relativeFrom="paragraph">
            <wp:posOffset>39470</wp:posOffset>
          </wp:positionV>
          <wp:extent cx="689810" cy="689810"/>
          <wp:effectExtent l="0" t="0" r="0" b="0"/>
          <wp:wrapNone/>
          <wp:docPr id="3" name="Grafik 3" descr="Bild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Bild mit einfarbiger Füllun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9810" cy="689810"/>
                  </a:xfrm>
                  <a:prstGeom prst="rect">
                    <a:avLst/>
                  </a:prstGeom>
                </pic:spPr>
              </pic:pic>
            </a:graphicData>
          </a:graphic>
          <wp14:sizeRelH relativeFrom="page">
            <wp14:pctWidth>0</wp14:pctWidth>
          </wp14:sizeRelH>
          <wp14:sizeRelV relativeFrom="page">
            <wp14:pctHeight>0</wp14:pctHeight>
          </wp14:sizeRelV>
        </wp:anchor>
      </w:drawing>
    </w:r>
    <w:r w:rsidR="005B775B" w:rsidRPr="002D166E">
      <w:rPr>
        <w:rFonts w:ascii="Arial" w:hAnsi="Arial" w:cs="Arial"/>
        <w:b/>
        <w:sz w:val="32"/>
      </w:rPr>
      <w:t>S</w:t>
    </w:r>
    <w:r w:rsidR="005B775B" w:rsidRPr="000603E2">
      <w:rPr>
        <w:rFonts w:ascii="Arial" w:hAnsi="Arial" w:cs="Arial"/>
        <w:b/>
        <w:sz w:val="32"/>
        <w:highlight w:val="yellow"/>
      </w:rPr>
      <w:t xml:space="preserve">chule </w:t>
    </w:r>
    <w:proofErr w:type="spellStart"/>
    <w:r w:rsidR="000603E2" w:rsidRPr="000603E2">
      <w:rPr>
        <w:rFonts w:ascii="Arial" w:hAnsi="Arial" w:cs="Arial"/>
        <w:b/>
        <w:sz w:val="32"/>
        <w:highlight w:val="yellow"/>
      </w:rPr>
      <w:t>xy</w:t>
    </w:r>
    <w:proofErr w:type="spellEnd"/>
  </w:p>
  <w:p w14:paraId="3F39B0DF" w14:textId="22BB33A4" w:rsidR="005A479D" w:rsidRPr="000603E2" w:rsidRDefault="00FF7521">
    <w:pPr>
      <w:pStyle w:val="Kopfzeile"/>
      <w:rPr>
        <w:rFonts w:ascii="Arial" w:hAnsi="Arial" w:cs="Arial"/>
        <w:b/>
        <w:sz w:val="32"/>
      </w:rPr>
    </w:pPr>
    <w:r w:rsidRPr="000603E2">
      <w:rPr>
        <w:rFonts w:ascii="Arial" w:hAnsi="Arial" w:cs="Arial"/>
        <w:b/>
        <w:sz w:val="32"/>
      </w:rPr>
      <w:t xml:space="preserve">Weisung </w:t>
    </w:r>
    <w:r w:rsidR="005B775B" w:rsidRPr="000603E2">
      <w:rPr>
        <w:rFonts w:ascii="Arial" w:hAnsi="Arial" w:cs="Arial"/>
        <w:b/>
        <w:sz w:val="32"/>
      </w:rPr>
      <w:t xml:space="preserve">für </w:t>
    </w:r>
    <w:r w:rsidR="003C1FF8" w:rsidRPr="000603E2">
      <w:rPr>
        <w:rFonts w:ascii="Arial" w:hAnsi="Arial" w:cs="Arial"/>
        <w:b/>
        <w:sz w:val="32"/>
      </w:rPr>
      <w:t xml:space="preserve">die </w:t>
    </w:r>
    <w:r w:rsidR="005B775B" w:rsidRPr="000603E2">
      <w:rPr>
        <w:rFonts w:ascii="Arial" w:hAnsi="Arial" w:cs="Arial"/>
        <w:b/>
        <w:sz w:val="32"/>
      </w:rPr>
      <w:t>Nutzung der IT-Anlage</w:t>
    </w:r>
  </w:p>
  <w:p w14:paraId="33BF5D7D" w14:textId="08FEE728" w:rsidR="00ED1DE5" w:rsidRPr="002D166E" w:rsidRDefault="003C1FF8">
    <w:pPr>
      <w:pStyle w:val="Kopfzeile"/>
      <w:rPr>
        <w:rFonts w:ascii="Arial" w:hAnsi="Arial" w:cs="Arial"/>
        <w:b/>
        <w:sz w:val="32"/>
      </w:rPr>
    </w:pPr>
    <w:r w:rsidRPr="000603E2">
      <w:rPr>
        <w:rFonts w:ascii="Arial" w:hAnsi="Arial" w:cs="Arial"/>
        <w:b/>
        <w:sz w:val="32"/>
      </w:rPr>
      <w:t>f</w:t>
    </w:r>
    <w:r w:rsidR="005A479D" w:rsidRPr="000603E2">
      <w:rPr>
        <w:rFonts w:ascii="Arial" w:hAnsi="Arial" w:cs="Arial"/>
        <w:b/>
        <w:sz w:val="32"/>
      </w:rPr>
      <w:t>ür Mitarbeitende und weitere Nutzende</w:t>
    </w:r>
    <w:r w:rsidR="005B775B" w:rsidRPr="002D166E">
      <w:rPr>
        <w:rFonts w:ascii="Arial" w:hAnsi="Arial" w:cs="Arial"/>
        <w:b/>
        <w:sz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3B5E36"/>
    <w:multiLevelType w:val="hybridMultilevel"/>
    <w:tmpl w:val="9FCE126A"/>
    <w:lvl w:ilvl="0" w:tplc="CEB6D74A">
      <w:start w:val="1"/>
      <w:numFmt w:val="bullet"/>
      <w:lvlText w:val="-"/>
      <w:lvlJc w:val="left"/>
      <w:pPr>
        <w:ind w:left="360" w:hanging="360"/>
      </w:pPr>
      <w:rPr>
        <w:rFonts w:ascii="Arial" w:hAnsi="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323123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DE5"/>
    <w:rsid w:val="000603E2"/>
    <w:rsid w:val="000E1375"/>
    <w:rsid w:val="000F10F8"/>
    <w:rsid w:val="000F19F7"/>
    <w:rsid w:val="001979EE"/>
    <w:rsid w:val="00220B71"/>
    <w:rsid w:val="00230B62"/>
    <w:rsid w:val="00242A18"/>
    <w:rsid w:val="002606A9"/>
    <w:rsid w:val="00274B7A"/>
    <w:rsid w:val="002A77EF"/>
    <w:rsid w:val="002D1448"/>
    <w:rsid w:val="002D166E"/>
    <w:rsid w:val="002E38CF"/>
    <w:rsid w:val="00350ECC"/>
    <w:rsid w:val="003C1FF8"/>
    <w:rsid w:val="003E3E8C"/>
    <w:rsid w:val="00422074"/>
    <w:rsid w:val="004527C0"/>
    <w:rsid w:val="00452C55"/>
    <w:rsid w:val="004A7CB0"/>
    <w:rsid w:val="004B1D10"/>
    <w:rsid w:val="005870C1"/>
    <w:rsid w:val="0059126A"/>
    <w:rsid w:val="00597ABE"/>
    <w:rsid w:val="005A479D"/>
    <w:rsid w:val="005A6BAE"/>
    <w:rsid w:val="005B22F3"/>
    <w:rsid w:val="005B775B"/>
    <w:rsid w:val="00607DF2"/>
    <w:rsid w:val="006D0476"/>
    <w:rsid w:val="00763AB3"/>
    <w:rsid w:val="0078209A"/>
    <w:rsid w:val="00840CD5"/>
    <w:rsid w:val="00853143"/>
    <w:rsid w:val="008607F7"/>
    <w:rsid w:val="00872660"/>
    <w:rsid w:val="00876D1F"/>
    <w:rsid w:val="008814A2"/>
    <w:rsid w:val="008818C5"/>
    <w:rsid w:val="00910949"/>
    <w:rsid w:val="00935F33"/>
    <w:rsid w:val="009A579E"/>
    <w:rsid w:val="009C40A6"/>
    <w:rsid w:val="00A34816"/>
    <w:rsid w:val="00AB2C2F"/>
    <w:rsid w:val="00AD7183"/>
    <w:rsid w:val="00AF4699"/>
    <w:rsid w:val="00B57BD1"/>
    <w:rsid w:val="00B67BF8"/>
    <w:rsid w:val="00B720FA"/>
    <w:rsid w:val="00BA18F9"/>
    <w:rsid w:val="00BC1265"/>
    <w:rsid w:val="00BD1886"/>
    <w:rsid w:val="00BE275D"/>
    <w:rsid w:val="00C035D3"/>
    <w:rsid w:val="00C60239"/>
    <w:rsid w:val="00C85739"/>
    <w:rsid w:val="00CC4736"/>
    <w:rsid w:val="00CD3427"/>
    <w:rsid w:val="00D64732"/>
    <w:rsid w:val="00E07499"/>
    <w:rsid w:val="00EA3EF8"/>
    <w:rsid w:val="00ED1DE5"/>
    <w:rsid w:val="00FF7521"/>
    <w:rsid w:val="0106604A"/>
    <w:rsid w:val="4F69744D"/>
    <w:rsid w:val="66BDD00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1524C"/>
  <w15:chartTrackingRefBased/>
  <w15:docId w15:val="{00880D4B-B6DD-44BB-8337-CFB100F39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D1D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D1DE5"/>
  </w:style>
  <w:style w:type="paragraph" w:styleId="Fuzeile">
    <w:name w:val="footer"/>
    <w:basedOn w:val="Standard"/>
    <w:link w:val="FuzeileZchn"/>
    <w:uiPriority w:val="99"/>
    <w:unhideWhenUsed/>
    <w:rsid w:val="00ED1D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D1DE5"/>
  </w:style>
  <w:style w:type="table" w:customStyle="1" w:styleId="TableGrid">
    <w:name w:val="TableGrid"/>
    <w:rsid w:val="004527C0"/>
    <w:pPr>
      <w:spacing w:after="0" w:line="240" w:lineRule="auto"/>
    </w:pPr>
    <w:rPr>
      <w:rFonts w:eastAsiaTheme="minorEastAsia"/>
      <w:lang w:eastAsia="de-CH"/>
    </w:rPr>
    <w:tblPr>
      <w:tblCellMar>
        <w:top w:w="0" w:type="dxa"/>
        <w:left w:w="0" w:type="dxa"/>
        <w:bottom w:w="0" w:type="dxa"/>
        <w:right w:w="0" w:type="dxa"/>
      </w:tblCellMar>
    </w:tblPr>
  </w:style>
  <w:style w:type="table" w:styleId="Tabellenraster">
    <w:name w:val="Table Grid"/>
    <w:basedOn w:val="NormaleTabelle"/>
    <w:uiPriority w:val="39"/>
    <w:rsid w:val="00452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0F19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9813241">
      <w:bodyDiv w:val="1"/>
      <w:marLeft w:val="0"/>
      <w:marRight w:val="0"/>
      <w:marTop w:val="0"/>
      <w:marBottom w:val="0"/>
      <w:divBdr>
        <w:top w:val="none" w:sz="0" w:space="0" w:color="auto"/>
        <w:left w:val="none" w:sz="0" w:space="0" w:color="auto"/>
        <w:bottom w:val="none" w:sz="0" w:space="0" w:color="auto"/>
        <w:right w:val="none" w:sz="0" w:space="0" w:color="auto"/>
      </w:divBdr>
    </w:div>
    <w:div w:id="197829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CC59F1F4A41B4A816F1E4BA8F59173" ma:contentTypeVersion="16" ma:contentTypeDescription="Ein neues Dokument erstellen." ma:contentTypeScope="" ma:versionID="f1b149bf970df834496d70e4b02c0bdb">
  <xsd:schema xmlns:xsd="http://www.w3.org/2001/XMLSchema" xmlns:xs="http://www.w3.org/2001/XMLSchema" xmlns:p="http://schemas.microsoft.com/office/2006/metadata/properties" xmlns:ns2="3dd65871-6455-4153-bb56-9e4ac547cb6c" xmlns:ns3="41911ab5-cfe7-4b2f-816d-1b386822c8cf" targetNamespace="http://schemas.microsoft.com/office/2006/metadata/properties" ma:root="true" ma:fieldsID="18817d170a74c02438a80a2de0ba4a14" ns2:_="" ns3:_="">
    <xsd:import namespace="3dd65871-6455-4153-bb56-9e4ac547cb6c"/>
    <xsd:import namespace="41911ab5-cfe7-4b2f-816d-1b386822c8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65871-6455-4153-bb56-9e4ac547cb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80413f8-e596-472e-8377-3e5fc7a811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911ab5-cfe7-4b2f-816d-1b386822c8cf"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1b3257b-0787-4750-b420-38caf96ece23}" ma:internalName="TaxCatchAll" ma:showField="CatchAllData" ma:web="41911ab5-cfe7-4b2f-816d-1b386822c8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d65871-6455-4153-bb56-9e4ac547cb6c">
      <Terms xmlns="http://schemas.microsoft.com/office/infopath/2007/PartnerControls"/>
    </lcf76f155ced4ddcb4097134ff3c332f>
    <TaxCatchAll xmlns="41911ab5-cfe7-4b2f-816d-1b386822c8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8EAE-F371-4FDD-9666-E69B5E7EE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65871-6455-4153-bb56-9e4ac547cb6c"/>
    <ds:schemaRef ds:uri="41911ab5-cfe7-4b2f-816d-1b386822c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ACBC38-BED4-4C95-8973-1CC3E50B86C3}">
  <ds:schemaRefs>
    <ds:schemaRef ds:uri="http://schemas.microsoft.com/office/2006/metadata/properties"/>
    <ds:schemaRef ds:uri="http://schemas.microsoft.com/office/infopath/2007/PartnerControls"/>
    <ds:schemaRef ds:uri="c0379701-bc14-4824-917a-9ac01b10b6c5"/>
    <ds:schemaRef ds:uri="cbe55f81-5a58-44fb-a29e-086f8896f097"/>
    <ds:schemaRef ds:uri="3dd65871-6455-4153-bb56-9e4ac547cb6c"/>
    <ds:schemaRef ds:uri="41911ab5-cfe7-4b2f-816d-1b386822c8cf"/>
  </ds:schemaRefs>
</ds:datastoreItem>
</file>

<file path=customXml/itemProps3.xml><?xml version="1.0" encoding="utf-8"?>
<ds:datastoreItem xmlns:ds="http://schemas.openxmlformats.org/officeDocument/2006/customXml" ds:itemID="{D44AF8F7-17FA-44C1-B166-3B3B2EF07842}">
  <ds:schemaRefs>
    <ds:schemaRef ds:uri="http://schemas.microsoft.com/sharepoint/v3/contenttype/forms"/>
  </ds:schemaRefs>
</ds:datastoreItem>
</file>

<file path=customXml/itemProps4.xml><?xml version="1.0" encoding="utf-8"?>
<ds:datastoreItem xmlns:ds="http://schemas.openxmlformats.org/officeDocument/2006/customXml" ds:itemID="{09A07649-8F15-4F05-AA50-4D0718959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810</Words>
  <Characters>5110</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25</cp:revision>
  <dcterms:created xsi:type="dcterms:W3CDTF">2018-12-19T13:09:00Z</dcterms:created>
  <dcterms:modified xsi:type="dcterms:W3CDTF">2022-11-23T08:18:00Z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0x0101006C666A09CFE2C24883D890F29D2211A9</vt:lpwstr>
  </property>
  <property fmtid="{D5CDD505-2E9C-101B-9397-08002B2CF9AE}" pid="3" name="MediaServiceImageTags">
    <vt:lpwstr/>
  </property>
</Properties>
</file>